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1.</w:t>
      </w:r>
    </w:p>
    <w:p>
      <w:pPr>
        <w:jc w:val="center"/>
        <w:rPr>
          <w:b/>
          <w:sz w:val="28"/>
          <w:szCs w:val="28"/>
        </w:rPr>
      </w:pPr>
      <w:r>
        <w:rPr>
          <w:b/>
          <w:sz w:val="28"/>
          <w:szCs w:val="28"/>
        </w:rPr>
        <w:t>中国平安财产保险股份有限公司</w:t>
      </w:r>
    </w:p>
    <w:p>
      <w:pPr>
        <w:jc w:val="center"/>
        <w:rPr>
          <w:b/>
          <w:sz w:val="28"/>
          <w:szCs w:val="28"/>
        </w:rPr>
      </w:pPr>
      <w:r>
        <w:rPr>
          <w:b/>
          <w:sz w:val="28"/>
          <w:szCs w:val="28"/>
        </w:rPr>
        <w:t>平安旅行附加航空托运行李物品延误保险条款</w:t>
      </w:r>
    </w:p>
    <w:p>
      <w:pPr>
        <w:jc w:val="center"/>
        <w:rPr>
          <w:b/>
          <w:sz w:val="28"/>
          <w:szCs w:val="28"/>
        </w:rPr>
      </w:pPr>
    </w:p>
    <w:p>
      <w:pPr>
        <w:autoSpaceDE w:val="0"/>
        <w:autoSpaceDN w:val="0"/>
        <w:adjustRightInd w:val="0"/>
        <w:spacing w:after="156" w:afterLines="50"/>
        <w:jc w:val="center"/>
        <w:rPr>
          <w:szCs w:val="21"/>
          <w:lang w:val="zh-CN"/>
        </w:rPr>
      </w:pPr>
      <w:r>
        <w:rPr>
          <w:b/>
          <w:szCs w:val="21"/>
          <w:lang w:val="zh-CN"/>
        </w:rPr>
        <w:t>总则</w:t>
      </w:r>
    </w:p>
    <w:p>
      <w:pPr>
        <w:spacing w:after="156" w:afterLines="50"/>
        <w:ind w:firstLine="422" w:firstLineChars="200"/>
        <w:rPr>
          <w:szCs w:val="21"/>
        </w:rPr>
      </w:pPr>
      <w:r>
        <w:rPr>
          <w:b/>
          <w:szCs w:val="21"/>
        </w:rPr>
        <w:t>第一条</w:t>
      </w:r>
      <w:r>
        <w:rPr>
          <w:szCs w:val="21"/>
        </w:rPr>
        <w:t xml:space="preserve">  </w:t>
      </w:r>
      <w:r>
        <w:rPr>
          <w:color w:val="000000"/>
          <w:szCs w:val="21"/>
        </w:rPr>
        <w:t>本附加保险合同须附加于各</w:t>
      </w:r>
      <w:r>
        <w:rPr>
          <w:szCs w:val="21"/>
        </w:rPr>
        <w:t>种旅行</w:t>
      </w:r>
      <w:r>
        <w:rPr>
          <w:color w:val="000000"/>
          <w:szCs w:val="21"/>
        </w:rPr>
        <w:t>意外伤害保险合同（以下简称“主保险合同”）。主保险合同所附条款、投保单</w:t>
      </w:r>
      <w:r>
        <w:rPr>
          <w:szCs w:val="21"/>
        </w:rPr>
        <w:t>、保险单、保险凭证以及批单等</w:t>
      </w:r>
      <w:r>
        <w:rPr>
          <w:color w:val="000000"/>
          <w:szCs w:val="21"/>
        </w:rPr>
        <w:t>，凡与本附加保险合同相关者，均为本附加保险合同的构成部分。</w:t>
      </w:r>
      <w:r>
        <w:rPr>
          <w:szCs w:val="21"/>
        </w:rPr>
        <w:t>凡涉及本附加保险合同的约定，均应采用书面形式。</w:t>
      </w:r>
    </w:p>
    <w:p>
      <w:pPr>
        <w:autoSpaceDE w:val="0"/>
        <w:autoSpaceDN w:val="0"/>
        <w:adjustRightInd w:val="0"/>
        <w:spacing w:after="156" w:afterLines="50"/>
        <w:ind w:firstLine="422"/>
        <w:rPr>
          <w:szCs w:val="21"/>
          <w:lang w:val="zh-CN"/>
        </w:rPr>
      </w:pPr>
      <w:r>
        <w:rPr>
          <w:bCs/>
          <w:color w:val="000000"/>
          <w:szCs w:val="21"/>
        </w:rPr>
        <w:t>若主保险合同与本附加保险合同的条款互有冲突，则以本附加保险合同的条款为准。</w:t>
      </w:r>
      <w:r>
        <w:rPr>
          <w:color w:val="000000"/>
          <w:szCs w:val="21"/>
        </w:rPr>
        <w:t>本附加保险合同未尽事宜，以主保险合同的条款规定为准。</w:t>
      </w:r>
    </w:p>
    <w:p>
      <w:pPr>
        <w:autoSpaceDE w:val="0"/>
        <w:autoSpaceDN w:val="0"/>
        <w:adjustRightInd w:val="0"/>
        <w:spacing w:after="156" w:afterLines="50"/>
        <w:jc w:val="center"/>
        <w:rPr>
          <w:b/>
          <w:szCs w:val="21"/>
          <w:lang w:val="zh-CN"/>
        </w:rPr>
      </w:pPr>
      <w:r>
        <w:rPr>
          <w:b/>
          <w:szCs w:val="21"/>
          <w:lang w:val="zh-CN"/>
        </w:rPr>
        <w:t>保险责任</w:t>
      </w:r>
    </w:p>
    <w:p>
      <w:pPr>
        <w:autoSpaceDE w:val="0"/>
        <w:autoSpaceDN w:val="0"/>
        <w:adjustRightInd w:val="0"/>
        <w:spacing w:after="156" w:afterLines="50"/>
        <w:ind w:firstLine="422" w:firstLineChars="200"/>
        <w:rPr>
          <w:szCs w:val="21"/>
          <w:lang w:val="zh-CN"/>
        </w:rPr>
      </w:pPr>
      <w:r>
        <w:rPr>
          <w:b/>
          <w:szCs w:val="21"/>
          <w:lang w:val="zh-CN"/>
        </w:rPr>
        <w:t xml:space="preserve">第二条  </w:t>
      </w:r>
      <w:r>
        <w:rPr>
          <w:szCs w:val="21"/>
          <w:lang w:val="zh-CN"/>
        </w:rPr>
        <w:t>在保险期间内，被保险人在旅行的过程中将行李物品委托给其乘坐的固定航班飞机运输，因该航空公司的原因，导致在被保险人抵达目的地后，其托运的行李物品仍未能在保险单载明的时间内运抵的，保险人按保险单上载明的金额赔偿。</w:t>
      </w:r>
    </w:p>
    <w:p>
      <w:pPr>
        <w:autoSpaceDE w:val="0"/>
        <w:autoSpaceDN w:val="0"/>
        <w:adjustRightInd w:val="0"/>
        <w:spacing w:after="156" w:afterLines="50"/>
        <w:jc w:val="center"/>
        <w:rPr>
          <w:b/>
          <w:szCs w:val="21"/>
          <w:lang w:val="zh-CN"/>
        </w:rPr>
      </w:pPr>
      <w:r>
        <w:rPr>
          <w:b/>
          <w:szCs w:val="21"/>
          <w:lang w:val="zh-CN"/>
        </w:rPr>
        <w:t>责任免除</w:t>
      </w:r>
    </w:p>
    <w:p>
      <w:pPr>
        <w:autoSpaceDE w:val="0"/>
        <w:autoSpaceDN w:val="0"/>
        <w:adjustRightInd w:val="0"/>
        <w:spacing w:after="156" w:afterLines="50"/>
        <w:ind w:firstLine="422" w:firstLineChars="200"/>
        <w:rPr>
          <w:b/>
          <w:szCs w:val="21"/>
          <w:lang w:val="zh-CN"/>
        </w:rPr>
      </w:pPr>
      <w:r>
        <w:rPr>
          <w:b/>
          <w:szCs w:val="21"/>
          <w:lang w:val="zh-CN"/>
        </w:rPr>
        <w:t>第三条  本附加保险合同不适用主保险合同项下的各项除外责任，但下列情况下发生的或下列原因直接或间接导致的损失，保险人不承担责任：</w:t>
      </w:r>
    </w:p>
    <w:p>
      <w:pPr>
        <w:autoSpaceDE w:val="0"/>
        <w:autoSpaceDN w:val="0"/>
        <w:adjustRightInd w:val="0"/>
        <w:spacing w:after="156" w:afterLines="50"/>
        <w:ind w:firstLine="422" w:firstLineChars="200"/>
        <w:rPr>
          <w:b/>
          <w:szCs w:val="21"/>
          <w:lang w:val="zh-CN"/>
        </w:rPr>
      </w:pPr>
      <w:r>
        <w:rPr>
          <w:b/>
          <w:szCs w:val="21"/>
          <w:lang w:val="zh-CN"/>
        </w:rPr>
        <w:t>（一）托运行李被海关或其他政府部门扣留、没收、隔离、检验或销毁；</w:t>
      </w:r>
    </w:p>
    <w:p>
      <w:pPr>
        <w:autoSpaceDE w:val="0"/>
        <w:autoSpaceDN w:val="0"/>
        <w:adjustRightInd w:val="0"/>
        <w:spacing w:after="156" w:afterLines="50"/>
        <w:ind w:firstLine="422" w:firstLineChars="200"/>
        <w:rPr>
          <w:b/>
          <w:szCs w:val="21"/>
          <w:lang w:val="zh-CN"/>
        </w:rPr>
      </w:pPr>
      <w:r>
        <w:rPr>
          <w:b/>
          <w:szCs w:val="21"/>
          <w:lang w:val="zh-CN"/>
        </w:rPr>
        <w:t>（二）战争、内战、军事行动、恐怖活动、罢工、暴乱、武装叛乱、核爆炸、核辐射或核污染。</w:t>
      </w:r>
    </w:p>
    <w:p>
      <w:pPr>
        <w:autoSpaceDE w:val="0"/>
        <w:autoSpaceDN w:val="0"/>
        <w:adjustRightInd w:val="0"/>
        <w:spacing w:after="156" w:afterLines="50"/>
        <w:jc w:val="center"/>
        <w:rPr>
          <w:b/>
          <w:szCs w:val="21"/>
          <w:lang w:val="zh-CN"/>
        </w:rPr>
      </w:pPr>
      <w:r>
        <w:rPr>
          <w:b/>
          <w:szCs w:val="21"/>
          <w:lang w:val="zh-CN"/>
        </w:rPr>
        <w:t>保险金额</w:t>
      </w:r>
    </w:p>
    <w:p>
      <w:pPr>
        <w:autoSpaceDE w:val="0"/>
        <w:autoSpaceDN w:val="0"/>
        <w:adjustRightInd w:val="0"/>
        <w:spacing w:after="156" w:afterLines="50"/>
        <w:ind w:firstLine="422" w:firstLineChars="200"/>
        <w:rPr>
          <w:szCs w:val="21"/>
          <w:lang w:val="zh-CN"/>
        </w:rPr>
      </w:pPr>
      <w:r>
        <w:rPr>
          <w:b/>
          <w:szCs w:val="21"/>
          <w:lang w:val="zh-CN"/>
        </w:rPr>
        <w:t xml:space="preserve">第四条  </w:t>
      </w:r>
      <w:r>
        <w:rPr>
          <w:szCs w:val="21"/>
          <w:lang w:val="zh-CN"/>
        </w:rPr>
        <w:t>本附加保险合同下保险人最高赔偿金额不超过保险单载明的保险金额。</w:t>
      </w:r>
    </w:p>
    <w:p>
      <w:pPr>
        <w:autoSpaceDE w:val="0"/>
        <w:autoSpaceDN w:val="0"/>
        <w:adjustRightInd w:val="0"/>
        <w:spacing w:after="156" w:afterLines="50"/>
        <w:jc w:val="center"/>
        <w:rPr>
          <w:b/>
          <w:szCs w:val="21"/>
          <w:lang w:val="zh-CN"/>
        </w:rPr>
      </w:pPr>
      <w:r>
        <w:rPr>
          <w:b/>
          <w:szCs w:val="21"/>
          <w:lang w:val="zh-CN"/>
        </w:rPr>
        <w:t>被保险人义务</w:t>
      </w:r>
    </w:p>
    <w:p>
      <w:pPr>
        <w:autoSpaceDE w:val="0"/>
        <w:autoSpaceDN w:val="0"/>
        <w:adjustRightInd w:val="0"/>
        <w:spacing w:after="156" w:afterLines="50"/>
        <w:ind w:firstLine="422" w:firstLineChars="200"/>
        <w:rPr>
          <w:szCs w:val="21"/>
          <w:lang w:val="zh-CN"/>
        </w:rPr>
      </w:pPr>
      <w:r>
        <w:rPr>
          <w:b/>
          <w:szCs w:val="21"/>
          <w:lang w:val="zh-CN"/>
        </w:rPr>
        <w:t>第五条</w:t>
      </w:r>
      <w:r>
        <w:rPr>
          <w:szCs w:val="21"/>
          <w:lang w:val="zh-CN"/>
        </w:rPr>
        <w:t xml:space="preserve">  被保险人有义务要求航空公司出具关于托运行李延误的正式的书面证明文件，并提交给保险人。</w:t>
      </w:r>
      <w:r>
        <w:rPr>
          <w:b/>
          <w:szCs w:val="21"/>
          <w:lang w:val="zh-CN"/>
        </w:rPr>
        <w:t>否则，保险人有权不承担赔偿责任。</w:t>
      </w:r>
    </w:p>
    <w:p>
      <w:pPr>
        <w:autoSpaceDE w:val="0"/>
        <w:autoSpaceDN w:val="0"/>
        <w:adjustRightInd w:val="0"/>
        <w:spacing w:after="156" w:afterLines="50"/>
        <w:ind w:firstLine="422" w:firstLineChars="200"/>
        <w:rPr>
          <w:szCs w:val="21"/>
          <w:lang w:val="zh-CN"/>
        </w:rPr>
      </w:pPr>
      <w:r>
        <w:rPr>
          <w:b/>
          <w:szCs w:val="21"/>
          <w:lang w:val="zh-CN"/>
        </w:rPr>
        <w:t xml:space="preserve">第六条  </w:t>
      </w:r>
      <w:r>
        <w:rPr>
          <w:szCs w:val="21"/>
          <w:lang w:val="zh-CN"/>
        </w:rPr>
        <w:t>被保险人向保险人请求赔偿时，应提供以下材料：</w:t>
      </w:r>
    </w:p>
    <w:p>
      <w:pPr>
        <w:autoSpaceDE w:val="0"/>
        <w:autoSpaceDN w:val="0"/>
        <w:adjustRightInd w:val="0"/>
        <w:spacing w:after="156" w:afterLines="50"/>
        <w:ind w:firstLine="420" w:firstLineChars="200"/>
        <w:rPr>
          <w:szCs w:val="21"/>
          <w:lang w:val="zh-CN"/>
        </w:rPr>
      </w:pPr>
      <w:r>
        <w:rPr>
          <w:szCs w:val="21"/>
          <w:lang w:val="zh-CN"/>
        </w:rPr>
        <w:t>（一）保险单或其他有效保险凭证；</w:t>
      </w:r>
    </w:p>
    <w:p>
      <w:pPr>
        <w:autoSpaceDE w:val="0"/>
        <w:autoSpaceDN w:val="0"/>
        <w:adjustRightInd w:val="0"/>
        <w:spacing w:after="156" w:afterLines="50"/>
        <w:ind w:firstLine="420" w:firstLineChars="200"/>
        <w:rPr>
          <w:szCs w:val="21"/>
          <w:lang w:val="zh-CN"/>
        </w:rPr>
      </w:pPr>
      <w:r>
        <w:rPr>
          <w:szCs w:val="21"/>
          <w:lang w:val="zh-CN"/>
        </w:rPr>
        <w:t>（二）被保险人正确完整填写的索赔申请书；</w:t>
      </w:r>
    </w:p>
    <w:p>
      <w:pPr>
        <w:autoSpaceDE w:val="0"/>
        <w:autoSpaceDN w:val="0"/>
        <w:adjustRightInd w:val="0"/>
        <w:spacing w:after="156" w:afterLines="50"/>
        <w:ind w:firstLine="420" w:firstLineChars="200"/>
        <w:rPr>
          <w:szCs w:val="21"/>
          <w:lang w:val="zh-CN"/>
        </w:rPr>
      </w:pPr>
      <w:r>
        <w:rPr>
          <w:szCs w:val="21"/>
          <w:lang w:val="zh-CN"/>
        </w:rPr>
        <w:t>（三）被保险人身份证明文件；</w:t>
      </w:r>
    </w:p>
    <w:p>
      <w:pPr>
        <w:autoSpaceDE w:val="0"/>
        <w:autoSpaceDN w:val="0"/>
        <w:adjustRightInd w:val="0"/>
        <w:spacing w:after="156" w:afterLines="50"/>
        <w:ind w:firstLine="420" w:firstLineChars="200"/>
        <w:rPr>
          <w:szCs w:val="21"/>
          <w:lang w:val="zh-CN"/>
        </w:rPr>
      </w:pPr>
      <w:r>
        <w:rPr>
          <w:szCs w:val="21"/>
          <w:lang w:val="zh-CN"/>
        </w:rPr>
        <w:t>（四）航空公司出具的关于托运行李延误和延误时间的正式书面证明文件；</w:t>
      </w:r>
    </w:p>
    <w:p>
      <w:pPr>
        <w:autoSpaceDE w:val="0"/>
        <w:autoSpaceDN w:val="0"/>
        <w:adjustRightInd w:val="0"/>
        <w:spacing w:after="156" w:afterLines="50"/>
        <w:ind w:firstLine="420" w:firstLineChars="200"/>
        <w:rPr>
          <w:szCs w:val="21"/>
          <w:lang w:val="zh-CN"/>
        </w:rPr>
      </w:pPr>
      <w:r>
        <w:rPr>
          <w:szCs w:val="21"/>
          <w:lang w:val="zh-CN"/>
        </w:rPr>
        <w:t>（五）</w:t>
      </w:r>
      <w:r>
        <w:rPr>
          <w:bCs/>
          <w:szCs w:val="21"/>
        </w:rPr>
        <w:t>被保险人所能提供的与确认保险事故的性质、原因、损失程度等有关的其他证明和资料</w:t>
      </w:r>
      <w:r>
        <w:rPr>
          <w:szCs w:val="21"/>
          <w:lang w:val="zh-CN"/>
        </w:rPr>
        <w:t>；</w:t>
      </w:r>
    </w:p>
    <w:p>
      <w:pPr>
        <w:spacing w:after="156" w:afterLines="50"/>
        <w:ind w:firstLine="420" w:firstLineChars="200"/>
        <w:rPr>
          <w:szCs w:val="21"/>
        </w:rPr>
      </w:pPr>
      <w:r>
        <w:rPr>
          <w:szCs w:val="21"/>
          <w:lang w:val="zh-CN"/>
        </w:rPr>
        <w:t>（六）</w:t>
      </w:r>
      <w:r>
        <w:rPr>
          <w:szCs w:val="21"/>
        </w:rPr>
        <w:t>若被保险人委托他人申请的，还应提供授权委托书原件、委托人和受托人的身</w:t>
      </w:r>
      <w:r>
        <w:t>份证明等相关证明文件。</w:t>
      </w:r>
    </w:p>
    <w:p>
      <w:pPr>
        <w:spacing w:after="156" w:afterLines="50"/>
        <w:jc w:val="center"/>
        <w:rPr>
          <w:b/>
          <w:bCs/>
          <w:szCs w:val="21"/>
        </w:rPr>
      </w:pPr>
      <w:r>
        <w:rPr>
          <w:b/>
          <w:bCs/>
          <w:szCs w:val="21"/>
        </w:rPr>
        <w:t>其他事项</w:t>
      </w:r>
    </w:p>
    <w:p>
      <w:pPr>
        <w:spacing w:after="156" w:afterLines="50"/>
        <w:ind w:left="420"/>
        <w:rPr>
          <w:b/>
          <w:szCs w:val="21"/>
        </w:rPr>
      </w:pPr>
      <w:r>
        <w:rPr>
          <w:b/>
          <w:bCs/>
          <w:szCs w:val="21"/>
        </w:rPr>
        <w:t xml:space="preserve">第七条  </w:t>
      </w:r>
      <w:r>
        <w:rPr>
          <w:b/>
          <w:szCs w:val="21"/>
        </w:rPr>
        <w:t>发生下列情况之一者，本附加保险合同即行终止：</w:t>
      </w:r>
    </w:p>
    <w:p>
      <w:pPr>
        <w:spacing w:after="156" w:afterLines="50"/>
        <w:ind w:left="420"/>
        <w:rPr>
          <w:b/>
          <w:szCs w:val="21"/>
        </w:rPr>
      </w:pPr>
      <w:r>
        <w:rPr>
          <w:b/>
          <w:szCs w:val="21"/>
        </w:rPr>
        <w:t>（一）主保险合同终止；</w:t>
      </w:r>
    </w:p>
    <w:p>
      <w:pPr>
        <w:spacing w:after="156" w:afterLines="50"/>
        <w:ind w:left="420"/>
        <w:rPr>
          <w:rFonts w:eastAsia="仿宋_GB2312"/>
          <w:b/>
          <w:sz w:val="32"/>
          <w:szCs w:val="32"/>
        </w:rPr>
      </w:pPr>
      <w:r>
        <w:rPr>
          <w:b/>
          <w:szCs w:val="21"/>
        </w:rPr>
        <w:t>（二）投保人解除本附加保险合同。</w:t>
      </w:r>
    </w:p>
    <w:p>
      <w:pPr>
        <w:widowControl/>
        <w:jc w:val="left"/>
      </w:pPr>
    </w:p>
    <w:p>
      <w:pPr>
        <w:widowControl/>
        <w:jc w:val="left"/>
      </w:pPr>
      <w:r>
        <w:br w:type="page"/>
      </w:r>
    </w:p>
    <w:p>
      <w:r>
        <w:rPr>
          <w:rFonts w:hint="eastAsia"/>
        </w:rPr>
        <w:t>2.</w:t>
      </w:r>
    </w:p>
    <w:p>
      <w:pPr>
        <w:adjustRightInd w:val="0"/>
        <w:snapToGrid w:val="0"/>
        <w:spacing w:after="156" w:afterLines="50"/>
        <w:jc w:val="center"/>
        <w:rPr>
          <w:rFonts w:ascii="Times New Roman" w:hAnsi="Times New Roman" w:cs="Times New Roman"/>
          <w:b/>
          <w:sz w:val="28"/>
          <w:szCs w:val="28"/>
        </w:rPr>
      </w:pPr>
      <w:r>
        <w:rPr>
          <w:rFonts w:ascii="Times New Roman" w:hAnsi="Times New Roman" w:cs="Times New Roman"/>
          <w:b/>
          <w:sz w:val="28"/>
          <w:szCs w:val="28"/>
        </w:rPr>
        <w:t>中国平安财产保险股份有限公司</w:t>
      </w:r>
    </w:p>
    <w:p>
      <w:pPr>
        <w:adjustRightInd w:val="0"/>
        <w:snapToGrid w:val="0"/>
        <w:spacing w:after="50"/>
        <w:jc w:val="center"/>
        <w:rPr>
          <w:rFonts w:ascii="Times New Roman" w:hAnsi="Times New Roman" w:cs="Times New Roman"/>
          <w:b/>
          <w:bCs/>
          <w:sz w:val="28"/>
          <w:szCs w:val="28"/>
          <w:lang w:val="zh-CN"/>
        </w:rPr>
      </w:pPr>
      <w:r>
        <w:rPr>
          <w:rFonts w:ascii="Times New Roman" w:hAnsi="Times New Roman" w:cs="Times New Roman"/>
          <w:b/>
          <w:bCs/>
          <w:sz w:val="28"/>
          <w:szCs w:val="28"/>
          <w:lang w:val="zh-CN"/>
        </w:rPr>
        <w:t>平安旅行附加劫机损失保险条款</w:t>
      </w:r>
    </w:p>
    <w:p>
      <w:pPr>
        <w:adjustRightInd w:val="0"/>
        <w:snapToGrid w:val="0"/>
        <w:spacing w:after="156" w:afterLines="50"/>
        <w:jc w:val="center"/>
        <w:rPr>
          <w:rFonts w:ascii="Times New Roman" w:hAnsi="Times New Roman" w:cs="Times New Roman"/>
          <w:b/>
          <w:szCs w:val="21"/>
        </w:rPr>
      </w:pPr>
    </w:p>
    <w:p>
      <w:pPr>
        <w:adjustRightInd w:val="0"/>
        <w:snapToGrid w:val="0"/>
        <w:spacing w:after="156" w:afterLines="50"/>
        <w:jc w:val="center"/>
        <w:rPr>
          <w:rFonts w:ascii="宋体" w:hAnsi="宋体" w:eastAsia="宋体" w:cs="Times New Roman"/>
          <w:b/>
          <w:szCs w:val="21"/>
        </w:rPr>
      </w:pPr>
      <w:r>
        <w:rPr>
          <w:rFonts w:ascii="宋体" w:hAnsi="宋体" w:eastAsia="宋体" w:cs="Times New Roman"/>
          <w:b/>
          <w:szCs w:val="21"/>
        </w:rPr>
        <w:t>总则</w:t>
      </w:r>
    </w:p>
    <w:p>
      <w:pPr>
        <w:adjustRightInd w:val="0"/>
        <w:snapToGrid w:val="0"/>
        <w:spacing w:after="156" w:afterLines="50"/>
        <w:ind w:firstLine="422" w:firstLineChars="200"/>
        <w:rPr>
          <w:rFonts w:ascii="宋体" w:hAnsi="宋体" w:eastAsia="宋体" w:cs="Times New Roman"/>
          <w:szCs w:val="21"/>
        </w:rPr>
      </w:pPr>
      <w:r>
        <w:rPr>
          <w:rFonts w:ascii="宋体" w:hAnsi="宋体" w:eastAsia="宋体" w:cs="Times New Roman"/>
          <w:b/>
          <w:szCs w:val="21"/>
        </w:rPr>
        <w:t xml:space="preserve">第一条  </w:t>
      </w:r>
      <w:r>
        <w:rPr>
          <w:rFonts w:ascii="宋体" w:hAnsi="宋体" w:eastAsia="宋体" w:cs="Times New Roman"/>
          <w:color w:val="000000"/>
          <w:szCs w:val="21"/>
        </w:rPr>
        <w:t>本附加保险合同须附加于各种</w:t>
      </w:r>
      <w:r>
        <w:rPr>
          <w:rFonts w:ascii="宋体" w:hAnsi="宋体" w:eastAsia="宋体" w:cs="Times New Roman"/>
          <w:szCs w:val="21"/>
        </w:rPr>
        <w:t>旅行</w:t>
      </w:r>
      <w:r>
        <w:rPr>
          <w:rFonts w:ascii="宋体" w:hAnsi="宋体" w:eastAsia="宋体" w:cs="Times New Roman"/>
          <w:color w:val="000000"/>
          <w:szCs w:val="21"/>
        </w:rPr>
        <w:t>意外伤害保险合同（以下简称“主保险合同”）。主保险合同所附条款、投保单</w:t>
      </w:r>
      <w:r>
        <w:rPr>
          <w:rFonts w:ascii="宋体" w:hAnsi="宋体" w:eastAsia="宋体" w:cs="Times New Roman"/>
          <w:szCs w:val="21"/>
        </w:rPr>
        <w:t>、保险单、保险凭证以及批单等</w:t>
      </w:r>
      <w:r>
        <w:rPr>
          <w:rFonts w:ascii="宋体" w:hAnsi="宋体" w:eastAsia="宋体" w:cs="Times New Roman"/>
          <w:color w:val="000000"/>
          <w:szCs w:val="21"/>
        </w:rPr>
        <w:t>，凡与本附加保险合同相关者，均为本附加保险合同的构成部分。</w:t>
      </w:r>
      <w:r>
        <w:rPr>
          <w:rFonts w:ascii="宋体" w:hAnsi="宋体" w:eastAsia="宋体" w:cs="Times New Roman"/>
          <w:szCs w:val="21"/>
        </w:rPr>
        <w:t>凡涉及本附加保险合同的约定，均应采用书面形式。</w:t>
      </w:r>
    </w:p>
    <w:p>
      <w:pPr>
        <w:adjustRightInd w:val="0"/>
        <w:snapToGrid w:val="0"/>
        <w:spacing w:after="156" w:afterLines="50"/>
        <w:ind w:firstLine="420" w:firstLineChars="200"/>
        <w:rPr>
          <w:rFonts w:ascii="宋体" w:hAnsi="宋体" w:eastAsia="宋体" w:cs="Times New Roman"/>
          <w:color w:val="000000"/>
          <w:szCs w:val="21"/>
        </w:rPr>
      </w:pPr>
      <w:r>
        <w:rPr>
          <w:rFonts w:ascii="宋体" w:hAnsi="宋体" w:eastAsia="宋体" w:cs="Times New Roman"/>
          <w:bCs/>
          <w:color w:val="000000"/>
          <w:szCs w:val="21"/>
        </w:rPr>
        <w:t>若主保险合同与本附加保险合同的条款互有冲突，则以本附加保险合同的条款为准。</w:t>
      </w:r>
      <w:r>
        <w:rPr>
          <w:rFonts w:ascii="宋体" w:hAnsi="宋体" w:eastAsia="宋体" w:cs="Times New Roman"/>
          <w:color w:val="000000"/>
          <w:szCs w:val="21"/>
        </w:rPr>
        <w:t>本附加保险合同未尽事宜，以主保险合同的条款规定为准。</w:t>
      </w:r>
    </w:p>
    <w:p>
      <w:pPr>
        <w:adjustRightInd w:val="0"/>
        <w:snapToGrid w:val="0"/>
        <w:spacing w:after="156" w:afterLines="50"/>
        <w:jc w:val="center"/>
        <w:rPr>
          <w:rFonts w:ascii="宋体" w:hAnsi="宋体" w:eastAsia="宋体" w:cs="Times New Roman"/>
          <w:b/>
          <w:bCs/>
          <w:position w:val="9"/>
          <w:szCs w:val="21"/>
        </w:rPr>
      </w:pPr>
    </w:p>
    <w:p>
      <w:pPr>
        <w:adjustRightInd w:val="0"/>
        <w:snapToGrid w:val="0"/>
        <w:spacing w:after="156" w:afterLines="50"/>
        <w:jc w:val="center"/>
        <w:rPr>
          <w:rFonts w:ascii="宋体" w:hAnsi="宋体" w:eastAsia="宋体" w:cs="Times New Roman"/>
          <w:b/>
          <w:bCs/>
          <w:position w:val="9"/>
          <w:szCs w:val="21"/>
        </w:rPr>
      </w:pPr>
      <w:r>
        <w:rPr>
          <w:rFonts w:ascii="宋体" w:hAnsi="宋体" w:eastAsia="宋体" w:cs="Times New Roman"/>
          <w:b/>
          <w:bCs/>
          <w:position w:val="9"/>
          <w:szCs w:val="21"/>
        </w:rPr>
        <w:t>保险责任</w:t>
      </w:r>
    </w:p>
    <w:p>
      <w:pPr>
        <w:adjustRightInd w:val="0"/>
        <w:snapToGrid w:val="0"/>
        <w:spacing w:after="156" w:afterLines="50"/>
        <w:ind w:firstLine="422" w:firstLineChars="200"/>
        <w:rPr>
          <w:rFonts w:ascii="宋体" w:hAnsi="宋体" w:eastAsia="宋体" w:cs="Times New Roman"/>
          <w:szCs w:val="21"/>
        </w:rPr>
      </w:pPr>
      <w:r>
        <w:rPr>
          <w:rFonts w:ascii="宋体" w:hAnsi="宋体" w:eastAsia="宋体" w:cs="Times New Roman"/>
          <w:b/>
          <w:szCs w:val="21"/>
        </w:rPr>
        <w:t>第二条</w:t>
      </w:r>
      <w:r>
        <w:rPr>
          <w:rFonts w:ascii="宋体" w:hAnsi="宋体" w:eastAsia="宋体" w:cs="Times New Roman"/>
          <w:szCs w:val="21"/>
        </w:rPr>
        <w:t xml:space="preserve"> 在保险期间内，如果被保险人在旅行期间乘坐的飞机发生劫机事件，保险人将根据本附加保险合同的约定按照每小时赔偿金额乘以非法劫持小时数向被保险人给付保险金，</w:t>
      </w:r>
      <w:r>
        <w:rPr>
          <w:rFonts w:ascii="宋体" w:hAnsi="宋体" w:eastAsia="宋体" w:cs="Times New Roman"/>
          <w:b/>
          <w:szCs w:val="21"/>
        </w:rPr>
        <w:t>但最高以保险单载明的保险金额为限。</w:t>
      </w:r>
    </w:p>
    <w:p>
      <w:pPr>
        <w:adjustRightInd w:val="0"/>
        <w:snapToGrid w:val="0"/>
        <w:spacing w:after="156" w:afterLines="50"/>
        <w:ind w:firstLine="420" w:firstLineChars="200"/>
        <w:rPr>
          <w:rFonts w:ascii="宋体" w:hAnsi="宋体" w:eastAsia="宋体" w:cs="Times New Roman"/>
          <w:szCs w:val="21"/>
        </w:rPr>
      </w:pPr>
      <w:r>
        <w:rPr>
          <w:rFonts w:ascii="宋体" w:hAnsi="宋体" w:eastAsia="宋体" w:cs="Times New Roman"/>
          <w:szCs w:val="21"/>
        </w:rPr>
        <w:t>非法劫持小时数不足一小时的，按照一小时赔付。</w:t>
      </w:r>
    </w:p>
    <w:p>
      <w:pPr>
        <w:adjustRightInd w:val="0"/>
        <w:snapToGrid w:val="0"/>
        <w:spacing w:after="156" w:afterLines="50"/>
        <w:jc w:val="center"/>
        <w:rPr>
          <w:rFonts w:ascii="宋体" w:hAnsi="宋体" w:eastAsia="宋体" w:cs="Times New Roman"/>
          <w:b/>
          <w:bCs/>
          <w:szCs w:val="21"/>
        </w:rPr>
      </w:pPr>
    </w:p>
    <w:p>
      <w:pPr>
        <w:adjustRightInd w:val="0"/>
        <w:snapToGrid w:val="0"/>
        <w:spacing w:after="156" w:afterLines="50"/>
        <w:jc w:val="center"/>
        <w:rPr>
          <w:rFonts w:ascii="宋体" w:hAnsi="宋体" w:eastAsia="宋体" w:cs="Times New Roman"/>
          <w:b/>
          <w:bCs/>
          <w:szCs w:val="21"/>
        </w:rPr>
      </w:pPr>
      <w:r>
        <w:rPr>
          <w:rFonts w:ascii="宋体" w:hAnsi="宋体" w:eastAsia="宋体" w:cs="Times New Roman"/>
          <w:b/>
          <w:bCs/>
          <w:szCs w:val="21"/>
        </w:rPr>
        <w:t>保险金额</w:t>
      </w:r>
    </w:p>
    <w:p>
      <w:pPr>
        <w:adjustRightInd w:val="0"/>
        <w:snapToGrid w:val="0"/>
        <w:spacing w:after="156" w:afterLines="50"/>
        <w:ind w:firstLine="422" w:firstLineChars="200"/>
        <w:rPr>
          <w:rFonts w:ascii="宋体" w:hAnsi="宋体" w:eastAsia="宋体" w:cs="Times New Roman"/>
          <w:bCs/>
          <w:szCs w:val="21"/>
        </w:rPr>
      </w:pPr>
      <w:r>
        <w:rPr>
          <w:rFonts w:ascii="宋体" w:hAnsi="宋体" w:eastAsia="宋体" w:cs="Times New Roman"/>
          <w:b/>
          <w:bCs/>
          <w:szCs w:val="21"/>
        </w:rPr>
        <w:t xml:space="preserve">第三条 </w:t>
      </w:r>
      <w:r>
        <w:rPr>
          <w:rFonts w:ascii="宋体" w:hAnsi="宋体" w:eastAsia="宋体" w:cs="Times New Roman"/>
          <w:bCs/>
          <w:szCs w:val="21"/>
        </w:rPr>
        <w:t>本附加保险合同下的每小时赔偿金额与保险金额由投保人与保险人协商确定，并于保险单中载明。</w:t>
      </w:r>
    </w:p>
    <w:p>
      <w:pPr>
        <w:adjustRightInd w:val="0"/>
        <w:snapToGrid w:val="0"/>
        <w:spacing w:after="156" w:afterLines="50"/>
        <w:ind w:firstLine="422" w:firstLineChars="200"/>
        <w:rPr>
          <w:rFonts w:ascii="宋体" w:hAnsi="宋体" w:eastAsia="宋体" w:cs="Times New Roman"/>
          <w:b/>
          <w:bCs/>
          <w:szCs w:val="21"/>
        </w:rPr>
      </w:pPr>
    </w:p>
    <w:p>
      <w:pPr>
        <w:adjustRightInd w:val="0"/>
        <w:snapToGrid w:val="0"/>
        <w:spacing w:after="156" w:afterLines="50"/>
        <w:jc w:val="center"/>
        <w:rPr>
          <w:rFonts w:ascii="宋体" w:hAnsi="宋体" w:eastAsia="宋体" w:cs="Times New Roman"/>
          <w:b/>
          <w:szCs w:val="21"/>
        </w:rPr>
      </w:pPr>
      <w:r>
        <w:rPr>
          <w:rFonts w:ascii="宋体" w:hAnsi="宋体" w:eastAsia="宋体" w:cs="Times New Roman"/>
          <w:b/>
          <w:szCs w:val="21"/>
        </w:rPr>
        <w:t>保险金申请与给付</w:t>
      </w:r>
    </w:p>
    <w:p>
      <w:pPr>
        <w:adjustRightInd w:val="0"/>
        <w:snapToGrid w:val="0"/>
        <w:spacing w:after="156" w:afterLines="50"/>
        <w:ind w:firstLine="422" w:firstLineChars="200"/>
        <w:rPr>
          <w:rFonts w:ascii="宋体" w:hAnsi="宋体" w:eastAsia="宋体" w:cs="Times New Roman"/>
          <w:bCs/>
          <w:szCs w:val="21"/>
        </w:rPr>
      </w:pPr>
      <w:r>
        <w:rPr>
          <w:rFonts w:ascii="宋体" w:hAnsi="宋体" w:eastAsia="宋体" w:cs="Times New Roman"/>
          <w:b/>
          <w:bCs/>
          <w:szCs w:val="21"/>
        </w:rPr>
        <w:t>第四条</w:t>
      </w:r>
      <w:r>
        <w:rPr>
          <w:rFonts w:ascii="宋体" w:hAnsi="宋体" w:eastAsia="宋体" w:cs="Times New Roman"/>
          <w:bCs/>
          <w:szCs w:val="21"/>
        </w:rPr>
        <w:t xml:space="preserve"> </w:t>
      </w:r>
      <w:r>
        <w:rPr>
          <w:rFonts w:ascii="宋体" w:hAnsi="宋体" w:eastAsia="宋体" w:cs="Times New Roman"/>
          <w:szCs w:val="21"/>
        </w:rPr>
        <w:t>保险金申请人请求赔偿时，应向保险人提供下列证明和资料：</w:t>
      </w:r>
    </w:p>
    <w:p>
      <w:pPr>
        <w:pStyle w:val="4"/>
        <w:spacing w:after="156" w:afterLines="50"/>
        <w:ind w:left="0" w:leftChars="0"/>
        <w:rPr>
          <w:rFonts w:ascii="宋体" w:hAnsi="宋体"/>
          <w:szCs w:val="21"/>
        </w:rPr>
      </w:pPr>
      <w:r>
        <w:rPr>
          <w:rFonts w:ascii="宋体" w:hAnsi="宋体"/>
          <w:szCs w:val="21"/>
        </w:rPr>
        <w:t>（一）保险金给付申请书；</w:t>
      </w:r>
    </w:p>
    <w:p>
      <w:pPr>
        <w:pStyle w:val="4"/>
        <w:spacing w:after="156" w:afterLines="50"/>
        <w:ind w:left="0" w:leftChars="0"/>
        <w:rPr>
          <w:rFonts w:ascii="宋体" w:hAnsi="宋体"/>
          <w:szCs w:val="21"/>
        </w:rPr>
      </w:pPr>
      <w:r>
        <w:rPr>
          <w:rFonts w:ascii="宋体" w:hAnsi="宋体"/>
          <w:szCs w:val="21"/>
        </w:rPr>
        <w:t>（二）保险单原件；</w:t>
      </w:r>
    </w:p>
    <w:p>
      <w:pPr>
        <w:pStyle w:val="4"/>
        <w:spacing w:after="156" w:afterLines="50"/>
        <w:ind w:left="0" w:leftChars="0"/>
        <w:rPr>
          <w:rFonts w:ascii="宋体" w:hAnsi="宋体"/>
          <w:szCs w:val="21"/>
        </w:rPr>
      </w:pPr>
      <w:r>
        <w:rPr>
          <w:rFonts w:ascii="宋体" w:hAnsi="宋体"/>
          <w:szCs w:val="21"/>
        </w:rPr>
        <w:t>（三）保险金申请人的身份证明；</w:t>
      </w:r>
    </w:p>
    <w:p>
      <w:pPr>
        <w:pStyle w:val="4"/>
        <w:spacing w:after="156" w:afterLines="50"/>
        <w:ind w:left="0" w:leftChars="0"/>
        <w:rPr>
          <w:rFonts w:ascii="宋体" w:hAnsi="宋体"/>
          <w:szCs w:val="21"/>
        </w:rPr>
      </w:pPr>
      <w:r>
        <w:rPr>
          <w:rFonts w:ascii="宋体" w:hAnsi="宋体"/>
          <w:szCs w:val="21"/>
        </w:rPr>
        <w:t>（四）当地警方、承运人或有关当局出具的注明被保险人由于劫机而被非法劫持小时数的书面证明材料；</w:t>
      </w:r>
    </w:p>
    <w:p>
      <w:pPr>
        <w:adjustRightInd w:val="0"/>
        <w:snapToGrid w:val="0"/>
        <w:spacing w:after="156" w:afterLines="50"/>
        <w:ind w:firstLine="420" w:firstLineChars="200"/>
        <w:rPr>
          <w:rFonts w:ascii="宋体" w:hAnsi="宋体" w:eastAsia="宋体" w:cs="Times New Roman"/>
          <w:szCs w:val="21"/>
        </w:rPr>
      </w:pPr>
      <w:r>
        <w:rPr>
          <w:rFonts w:ascii="宋体" w:hAnsi="宋体" w:eastAsia="宋体" w:cs="Times New Roman"/>
          <w:szCs w:val="21"/>
        </w:rPr>
        <w:t>（五）保险金申请人所能提供的与确认保险事故的性质、原因、损失程度等有关的其他证</w:t>
      </w:r>
      <w:r>
        <w:rPr>
          <w:rFonts w:ascii="宋体" w:hAnsi="宋体" w:eastAsia="宋体" w:cs="Times New Roman"/>
          <w:color w:val="000000"/>
          <w:szCs w:val="21"/>
        </w:rPr>
        <w:t>明和资料</w:t>
      </w:r>
      <w:r>
        <w:rPr>
          <w:rFonts w:ascii="宋体" w:hAnsi="宋体" w:eastAsia="宋体" w:cs="Times New Roman"/>
          <w:szCs w:val="21"/>
        </w:rPr>
        <w:t>。</w:t>
      </w:r>
    </w:p>
    <w:p>
      <w:pPr>
        <w:adjustRightInd w:val="0"/>
        <w:snapToGrid w:val="0"/>
        <w:spacing w:after="156" w:afterLines="50"/>
        <w:ind w:firstLine="480"/>
        <w:rPr>
          <w:rFonts w:ascii="宋体" w:hAnsi="宋体" w:eastAsia="宋体" w:cs="Times New Roman"/>
          <w:b/>
          <w:szCs w:val="21"/>
        </w:rPr>
      </w:pPr>
      <w:r>
        <w:rPr>
          <w:rFonts w:ascii="宋体" w:hAnsi="宋体" w:eastAsia="宋体" w:cs="Times New Roman"/>
          <w:b/>
          <w:szCs w:val="21"/>
        </w:rPr>
        <w:t>保险金申请人未履行前款约定的索赔材料提供义务，导致保险人无法核实损失情况的，保险人对无法核实的部分不承担赔偿责任。</w:t>
      </w:r>
    </w:p>
    <w:p>
      <w:pPr>
        <w:adjustRightInd w:val="0"/>
        <w:snapToGrid w:val="0"/>
        <w:spacing w:after="156" w:afterLines="50"/>
        <w:jc w:val="center"/>
        <w:rPr>
          <w:rFonts w:ascii="宋体" w:hAnsi="宋体" w:eastAsia="宋体" w:cs="Times New Roman"/>
          <w:b/>
          <w:bCs/>
          <w:szCs w:val="21"/>
        </w:rPr>
      </w:pPr>
    </w:p>
    <w:p>
      <w:pPr>
        <w:adjustRightInd w:val="0"/>
        <w:snapToGrid w:val="0"/>
        <w:spacing w:after="156" w:afterLines="50"/>
        <w:jc w:val="center"/>
        <w:rPr>
          <w:rFonts w:ascii="宋体" w:hAnsi="宋体" w:eastAsia="宋体" w:cs="Times New Roman"/>
          <w:b/>
          <w:bCs/>
          <w:szCs w:val="21"/>
        </w:rPr>
      </w:pPr>
      <w:r>
        <w:rPr>
          <w:rFonts w:ascii="宋体" w:hAnsi="宋体" w:eastAsia="宋体" w:cs="Times New Roman"/>
          <w:b/>
          <w:bCs/>
          <w:szCs w:val="21"/>
        </w:rPr>
        <w:t>释义</w:t>
      </w:r>
    </w:p>
    <w:p>
      <w:pPr>
        <w:autoSpaceDE w:val="0"/>
        <w:autoSpaceDN w:val="0"/>
        <w:adjustRightInd w:val="0"/>
        <w:snapToGrid w:val="0"/>
        <w:spacing w:after="156" w:afterLines="50"/>
        <w:ind w:firstLine="371" w:firstLineChars="177"/>
        <w:jc w:val="left"/>
        <w:rPr>
          <w:rFonts w:ascii="宋体" w:hAnsi="宋体" w:eastAsia="宋体" w:cs="Times New Roman"/>
          <w:szCs w:val="21"/>
        </w:rPr>
      </w:pPr>
      <w:r>
        <w:rPr>
          <w:rFonts w:ascii="宋体" w:hAnsi="宋体" w:eastAsia="宋体" w:cs="Times New Roman"/>
          <w:szCs w:val="21"/>
        </w:rPr>
        <w:t xml:space="preserve">【劫机】是指当飞机飞行时或停于机场跑道时，任何人在飞机上实施暴力或武力，或以武力、暴力或任何其他方式威胁恐吓，劫持该飞机上的人员、或控制该飞机。 </w:t>
      </w:r>
    </w:p>
    <w:p>
      <w:pPr>
        <w:adjustRightInd w:val="0"/>
        <w:snapToGrid w:val="0"/>
        <w:spacing w:after="156" w:afterLines="50"/>
        <w:ind w:firstLine="371" w:firstLineChars="177"/>
        <w:rPr>
          <w:rFonts w:ascii="宋体" w:hAnsi="宋体" w:eastAsia="宋体" w:cs="Times New Roman"/>
          <w:szCs w:val="21"/>
        </w:rPr>
      </w:pPr>
      <w:r>
        <w:rPr>
          <w:rFonts w:ascii="宋体" w:hAnsi="宋体" w:eastAsia="宋体" w:cs="Times New Roman"/>
          <w:szCs w:val="21"/>
        </w:rPr>
        <w:t>【劫持】是指任何以拘押、禁闭或者以其他强制方式，违反被保险人意愿，非法剥夺被保险人人身自由的行为。</w:t>
      </w:r>
    </w:p>
    <w:p>
      <w:pPr>
        <w:widowControl/>
        <w:jc w:val="left"/>
      </w:pPr>
      <w:r>
        <w:br w:type="page"/>
      </w:r>
    </w:p>
    <w:p>
      <w:r>
        <w:rPr>
          <w:rFonts w:hint="eastAsia"/>
        </w:rPr>
        <w:t>3.</w:t>
      </w:r>
    </w:p>
    <w:p>
      <w:pPr>
        <w:adjustRightInd w:val="0"/>
        <w:snapToGrid w:val="0"/>
        <w:spacing w:after="156" w:afterLines="50"/>
        <w:jc w:val="center"/>
        <w:rPr>
          <w:rFonts w:ascii="宋体" w:hAnsi="宋体"/>
          <w:b/>
          <w:sz w:val="28"/>
          <w:szCs w:val="28"/>
        </w:rPr>
      </w:pPr>
      <w:bookmarkStart w:id="0" w:name="_Toc229396175"/>
      <w:bookmarkStart w:id="1" w:name="_Toc237335941"/>
      <w:r>
        <w:rPr>
          <w:rFonts w:hint="eastAsia" w:ascii="宋体" w:hAnsi="宋体"/>
          <w:b/>
          <w:sz w:val="28"/>
          <w:szCs w:val="28"/>
        </w:rPr>
        <w:t>中国平安财产保险股份有限公司</w:t>
      </w:r>
    </w:p>
    <w:p>
      <w:pPr>
        <w:adjustRightInd w:val="0"/>
        <w:snapToGrid w:val="0"/>
        <w:spacing w:after="156" w:afterLines="50"/>
        <w:jc w:val="center"/>
        <w:rPr>
          <w:rFonts w:ascii="宋体" w:hAnsi="宋体"/>
          <w:b/>
          <w:sz w:val="28"/>
          <w:szCs w:val="28"/>
        </w:rPr>
      </w:pPr>
      <w:r>
        <w:rPr>
          <w:rFonts w:hint="eastAsia" w:ascii="宋体" w:hAnsi="宋体"/>
          <w:b/>
          <w:sz w:val="28"/>
          <w:szCs w:val="28"/>
        </w:rPr>
        <w:t>平安附加旅行随身行李损失保险</w:t>
      </w:r>
      <w:bookmarkEnd w:id="0"/>
      <w:r>
        <w:rPr>
          <w:rFonts w:hint="eastAsia" w:ascii="宋体" w:hAnsi="宋体"/>
          <w:b/>
          <w:sz w:val="28"/>
          <w:szCs w:val="28"/>
        </w:rPr>
        <w:t>条款</w:t>
      </w:r>
      <w:bookmarkEnd w:id="1"/>
    </w:p>
    <w:p>
      <w:pPr>
        <w:spacing w:after="156" w:afterLines="50"/>
        <w:jc w:val="center"/>
        <w:rPr>
          <w:rFonts w:ascii="宋体" w:hAnsi="宋体"/>
          <w:b/>
          <w:szCs w:val="21"/>
        </w:rPr>
      </w:pPr>
      <w:bookmarkStart w:id="2" w:name="_Toc229396176"/>
      <w:r>
        <w:rPr>
          <w:rFonts w:hint="eastAsia" w:ascii="宋体" w:hAnsi="宋体"/>
          <w:b/>
          <w:szCs w:val="21"/>
        </w:rPr>
        <w:t>注册号：</w:t>
      </w:r>
      <w:r>
        <w:rPr>
          <w:rFonts w:ascii="宋体" w:hAnsi="宋体"/>
          <w:b/>
          <w:szCs w:val="21"/>
        </w:rPr>
        <w:t>C00001732122018091112692</w:t>
      </w:r>
    </w:p>
    <w:p>
      <w:pPr>
        <w:spacing w:after="156" w:afterLines="50"/>
        <w:ind w:firstLine="422" w:firstLineChars="200"/>
        <w:jc w:val="center"/>
        <w:rPr>
          <w:rFonts w:ascii="宋体" w:hAnsi="宋体"/>
          <w:b/>
          <w:szCs w:val="21"/>
        </w:rPr>
      </w:pPr>
    </w:p>
    <w:p>
      <w:pPr>
        <w:spacing w:after="156" w:afterLines="50"/>
        <w:ind w:firstLine="422" w:firstLineChars="200"/>
        <w:jc w:val="center"/>
        <w:rPr>
          <w:rFonts w:ascii="宋体" w:hAnsi="宋体"/>
          <w:b/>
          <w:szCs w:val="21"/>
        </w:rPr>
      </w:pPr>
      <w:r>
        <w:rPr>
          <w:rFonts w:hint="eastAsia" w:ascii="宋体" w:hAnsi="宋体"/>
          <w:b/>
          <w:szCs w:val="21"/>
        </w:rPr>
        <w:t>总则</w:t>
      </w:r>
    </w:p>
    <w:p>
      <w:pPr>
        <w:spacing w:after="156" w:afterLines="50"/>
        <w:ind w:firstLine="422" w:firstLineChars="200"/>
        <w:rPr>
          <w:rFonts w:ascii="宋体" w:hAnsi="宋体"/>
          <w:szCs w:val="21"/>
        </w:rPr>
      </w:pPr>
      <w:r>
        <w:rPr>
          <w:rFonts w:hint="eastAsia" w:ascii="宋体" w:hAnsi="宋体"/>
          <w:b/>
          <w:szCs w:val="21"/>
        </w:rPr>
        <w:t xml:space="preserve">第一条  </w:t>
      </w:r>
      <w:r>
        <w:rPr>
          <w:rFonts w:hint="eastAsia" w:ascii="宋体" w:hAnsi="宋体"/>
          <w:color w:val="000000"/>
          <w:szCs w:val="21"/>
        </w:rPr>
        <w:t>本附加保险合同须附加于各类旅行意外伤害保险合同（以下简称“主保险合同”）。主保险合同所附条款、投保单</w:t>
      </w:r>
      <w:r>
        <w:rPr>
          <w:rFonts w:hint="eastAsia" w:ascii="宋体" w:hAnsi="宋体"/>
          <w:szCs w:val="21"/>
        </w:rPr>
        <w:t>、保险单、保险凭证以及批单等</w:t>
      </w:r>
      <w:r>
        <w:rPr>
          <w:rFonts w:hint="eastAsia" w:ascii="宋体" w:hAnsi="宋体"/>
          <w:color w:val="000000"/>
          <w:szCs w:val="21"/>
        </w:rPr>
        <w:t>，凡与本附加保险合同相关者，均为本附加保险合同的构成部分。</w:t>
      </w:r>
      <w:r>
        <w:rPr>
          <w:rFonts w:hint="eastAsia" w:ascii="宋体" w:hAnsi="宋体"/>
          <w:szCs w:val="21"/>
        </w:rPr>
        <w:t>凡涉及本附加保险合同的约定，均应采用书面形式。</w:t>
      </w:r>
    </w:p>
    <w:p>
      <w:pPr>
        <w:spacing w:after="156" w:afterLines="50"/>
        <w:ind w:firstLine="420" w:firstLineChars="200"/>
        <w:rPr>
          <w:rFonts w:ascii="宋体" w:hAnsi="宋体"/>
          <w:szCs w:val="21"/>
        </w:rPr>
      </w:pPr>
      <w:r>
        <w:rPr>
          <w:rFonts w:hint="eastAsia" w:ascii="宋体" w:hAnsi="宋体"/>
          <w:bCs/>
          <w:color w:val="000000"/>
          <w:szCs w:val="21"/>
        </w:rPr>
        <w:t>若主保险合同与本附加保险合同的条款互有冲突，则以本附加保险合同的条款为准。</w:t>
      </w:r>
      <w:r>
        <w:rPr>
          <w:rFonts w:hint="eastAsia" w:ascii="宋体" w:hAnsi="宋体"/>
          <w:color w:val="000000"/>
          <w:szCs w:val="21"/>
        </w:rPr>
        <w:t>本附加保险合同未尽事宜，以主保险合同的条款规定为准。</w:t>
      </w:r>
    </w:p>
    <w:p>
      <w:pPr>
        <w:spacing w:after="156" w:afterLines="50"/>
        <w:ind w:firstLine="422" w:firstLineChars="200"/>
        <w:jc w:val="center"/>
        <w:rPr>
          <w:rFonts w:ascii="宋体" w:hAnsi="宋体"/>
          <w:b/>
          <w:szCs w:val="21"/>
        </w:rPr>
      </w:pPr>
    </w:p>
    <w:p>
      <w:pPr>
        <w:spacing w:after="156" w:afterLines="50"/>
        <w:ind w:firstLine="422" w:firstLineChars="200"/>
        <w:jc w:val="center"/>
        <w:rPr>
          <w:rFonts w:ascii="宋体" w:hAnsi="宋体"/>
          <w:b/>
          <w:szCs w:val="21"/>
        </w:rPr>
      </w:pPr>
      <w:r>
        <w:rPr>
          <w:rFonts w:hint="eastAsia" w:ascii="宋体" w:hAnsi="宋体"/>
          <w:b/>
          <w:szCs w:val="21"/>
        </w:rPr>
        <w:t>保险责任</w:t>
      </w:r>
      <w:bookmarkEnd w:id="2"/>
    </w:p>
    <w:p>
      <w:pPr>
        <w:spacing w:after="156" w:afterLines="50"/>
        <w:ind w:firstLine="422" w:firstLineChars="200"/>
        <w:rPr>
          <w:rFonts w:ascii="宋体" w:hAnsi="宋体"/>
          <w:szCs w:val="21"/>
        </w:rPr>
      </w:pPr>
      <w:r>
        <w:rPr>
          <w:rFonts w:hint="eastAsia" w:ascii="宋体" w:hAnsi="宋体"/>
          <w:b/>
          <w:szCs w:val="21"/>
        </w:rPr>
        <w:t xml:space="preserve">第二条  </w:t>
      </w:r>
      <w:r>
        <w:rPr>
          <w:rFonts w:hint="eastAsia" w:ascii="宋体" w:hAnsi="宋体"/>
          <w:szCs w:val="21"/>
        </w:rPr>
        <w:t>保险期间内，如果被保险人在旅行期间，其随身行李</w:t>
      </w:r>
      <w:r>
        <w:rPr>
          <w:rFonts w:hint="eastAsia" w:ascii="宋体" w:hAnsi="宋体"/>
          <w:color w:val="000000"/>
          <w:szCs w:val="21"/>
        </w:rPr>
        <w:t>因下列原因</w:t>
      </w:r>
      <w:r>
        <w:rPr>
          <w:rFonts w:hint="eastAsia" w:ascii="宋体" w:hAnsi="宋体"/>
          <w:szCs w:val="21"/>
        </w:rPr>
        <w:t>遗失或意外损坏</w:t>
      </w:r>
      <w:r>
        <w:rPr>
          <w:rFonts w:hint="eastAsia" w:ascii="宋体" w:hAnsi="宋体"/>
          <w:color w:val="000000"/>
          <w:szCs w:val="21"/>
        </w:rPr>
        <w:t>，</w:t>
      </w:r>
      <w:r>
        <w:rPr>
          <w:rFonts w:hint="eastAsia" w:ascii="宋体" w:hAnsi="宋体"/>
          <w:szCs w:val="21"/>
        </w:rPr>
        <w:t>保险人将根据本附加险的约定，</w:t>
      </w:r>
      <w:r>
        <w:rPr>
          <w:rFonts w:hint="eastAsia" w:ascii="宋体" w:hAnsi="宋体"/>
          <w:b/>
          <w:szCs w:val="21"/>
        </w:rPr>
        <w:t>按照行李的实际价值或修复费用之较低者承担赔偿责任，最高以保险单载明的本附加险项下的保险金额为限。</w:t>
      </w:r>
    </w:p>
    <w:p>
      <w:pPr>
        <w:spacing w:after="156" w:afterLines="50"/>
        <w:ind w:firstLine="420" w:firstLineChars="200"/>
        <w:rPr>
          <w:rFonts w:ascii="宋体" w:hAnsi="宋体"/>
          <w:szCs w:val="21"/>
        </w:rPr>
      </w:pPr>
      <w:r>
        <w:rPr>
          <w:rFonts w:hint="eastAsia" w:ascii="宋体" w:hAnsi="宋体"/>
          <w:color w:val="000000"/>
          <w:szCs w:val="21"/>
        </w:rPr>
        <w:t>（一）</w:t>
      </w:r>
      <w:r>
        <w:rPr>
          <w:rFonts w:hint="eastAsia" w:ascii="宋体" w:hAnsi="宋体"/>
          <w:szCs w:val="21"/>
        </w:rPr>
        <w:t>盗窃、抢劫；</w:t>
      </w:r>
    </w:p>
    <w:p>
      <w:pPr>
        <w:spacing w:after="156" w:afterLines="50"/>
        <w:ind w:firstLine="420" w:firstLineChars="200"/>
        <w:rPr>
          <w:rFonts w:ascii="宋体" w:hAnsi="宋体"/>
          <w:szCs w:val="21"/>
        </w:rPr>
      </w:pPr>
      <w:r>
        <w:rPr>
          <w:rFonts w:hint="eastAsia" w:ascii="宋体" w:hAnsi="宋体"/>
          <w:szCs w:val="21"/>
        </w:rPr>
        <w:t>（二）交通事故；</w:t>
      </w:r>
    </w:p>
    <w:p>
      <w:pPr>
        <w:spacing w:after="156" w:afterLines="50"/>
        <w:ind w:firstLine="420" w:firstLineChars="200"/>
        <w:rPr>
          <w:rFonts w:ascii="宋体" w:hAnsi="宋体"/>
          <w:szCs w:val="21"/>
        </w:rPr>
      </w:pPr>
      <w:r>
        <w:rPr>
          <w:rFonts w:hint="eastAsia" w:ascii="宋体" w:hAnsi="宋体"/>
          <w:szCs w:val="21"/>
        </w:rPr>
        <w:t>（三）火灾、爆炸、暴风、雷击、洪水、雪崩和地震；</w:t>
      </w:r>
    </w:p>
    <w:p>
      <w:pPr>
        <w:spacing w:after="156" w:afterLines="50"/>
        <w:ind w:firstLine="420" w:firstLineChars="200"/>
        <w:rPr>
          <w:rFonts w:ascii="宋体" w:hAnsi="宋体"/>
          <w:szCs w:val="21"/>
        </w:rPr>
      </w:pPr>
      <w:r>
        <w:rPr>
          <w:rFonts w:hint="eastAsia" w:ascii="宋体" w:hAnsi="宋体"/>
          <w:szCs w:val="21"/>
        </w:rPr>
        <w:t>（四）第三方行为。</w:t>
      </w:r>
    </w:p>
    <w:p>
      <w:pPr>
        <w:spacing w:after="156" w:afterLines="50"/>
        <w:ind w:firstLine="420" w:firstLineChars="200"/>
        <w:rPr>
          <w:rFonts w:ascii="宋体" w:hAnsi="宋体"/>
          <w:szCs w:val="21"/>
        </w:rPr>
      </w:pPr>
      <w:r>
        <w:rPr>
          <w:rFonts w:hint="eastAsia" w:ascii="宋体" w:hAnsi="宋体"/>
          <w:szCs w:val="21"/>
        </w:rPr>
        <w:t>照片、胶片、视频、音频或类似物品遗失或意外损坏的，</w:t>
      </w:r>
      <w:r>
        <w:rPr>
          <w:rFonts w:hint="eastAsia" w:ascii="宋体" w:hAnsi="宋体"/>
          <w:b/>
          <w:szCs w:val="21"/>
        </w:rPr>
        <w:t>保险人按照数据载体的材料价值计算赔偿，不包括数据本身价值。</w:t>
      </w:r>
      <w:bookmarkStart w:id="3" w:name="_Toc229396177"/>
    </w:p>
    <w:p>
      <w:pPr>
        <w:spacing w:after="156" w:afterLines="50"/>
        <w:ind w:firstLine="422" w:firstLineChars="200"/>
        <w:jc w:val="center"/>
        <w:rPr>
          <w:rFonts w:ascii="宋体" w:hAnsi="宋体"/>
          <w:b/>
          <w:szCs w:val="21"/>
        </w:rPr>
      </w:pPr>
    </w:p>
    <w:p>
      <w:pPr>
        <w:spacing w:after="156" w:afterLines="50"/>
        <w:ind w:firstLine="422" w:firstLineChars="200"/>
        <w:jc w:val="center"/>
        <w:rPr>
          <w:rFonts w:ascii="宋体" w:hAnsi="宋体"/>
          <w:b/>
          <w:szCs w:val="21"/>
        </w:rPr>
      </w:pPr>
      <w:r>
        <w:rPr>
          <w:rFonts w:hint="eastAsia" w:ascii="宋体" w:hAnsi="宋体"/>
          <w:b/>
          <w:szCs w:val="21"/>
        </w:rPr>
        <w:t>责任免除</w:t>
      </w:r>
      <w:bookmarkEnd w:id="3"/>
    </w:p>
    <w:p>
      <w:pPr>
        <w:spacing w:after="156" w:afterLines="50"/>
        <w:ind w:firstLine="422" w:firstLineChars="200"/>
        <w:rPr>
          <w:rFonts w:ascii="宋体" w:hAnsi="宋体"/>
          <w:b/>
          <w:szCs w:val="21"/>
        </w:rPr>
      </w:pPr>
      <w:r>
        <w:rPr>
          <w:rFonts w:hint="eastAsia" w:ascii="宋体" w:hAnsi="宋体"/>
          <w:b/>
          <w:szCs w:val="21"/>
        </w:rPr>
        <w:t>第三条  下列原因导致的损失，保险人不承担赔偿责任：</w:t>
      </w:r>
    </w:p>
    <w:p>
      <w:pPr>
        <w:spacing w:after="156" w:afterLines="50"/>
        <w:ind w:firstLine="422" w:firstLineChars="200"/>
        <w:rPr>
          <w:rFonts w:ascii="宋体" w:hAnsi="宋体"/>
          <w:b/>
          <w:szCs w:val="21"/>
        </w:rPr>
      </w:pPr>
      <w:r>
        <w:rPr>
          <w:rFonts w:hint="eastAsia" w:ascii="宋体" w:hAnsi="宋体"/>
          <w:b/>
          <w:szCs w:val="21"/>
        </w:rPr>
        <w:t>（一）行政行为或司法行为，包括但不限于海关等政府当局的没收、扣留；</w:t>
      </w:r>
    </w:p>
    <w:p>
      <w:pPr>
        <w:spacing w:after="156" w:afterLines="50"/>
        <w:ind w:firstLine="422" w:firstLineChars="200"/>
        <w:rPr>
          <w:rFonts w:ascii="宋体" w:hAnsi="宋体"/>
          <w:b/>
          <w:szCs w:val="21"/>
        </w:rPr>
      </w:pPr>
      <w:r>
        <w:rPr>
          <w:rFonts w:hint="eastAsia" w:ascii="宋体" w:hAnsi="宋体"/>
          <w:b/>
          <w:szCs w:val="21"/>
        </w:rPr>
        <w:t>（二）被保险人的违法行为；</w:t>
      </w:r>
    </w:p>
    <w:p>
      <w:pPr>
        <w:spacing w:after="156" w:afterLines="50"/>
        <w:ind w:firstLine="422" w:firstLineChars="200"/>
        <w:rPr>
          <w:rFonts w:ascii="宋体" w:hAnsi="宋体"/>
          <w:b/>
          <w:szCs w:val="21"/>
        </w:rPr>
      </w:pPr>
      <w:r>
        <w:rPr>
          <w:rFonts w:hint="eastAsia" w:ascii="宋体" w:hAnsi="宋体"/>
          <w:b/>
          <w:szCs w:val="21"/>
        </w:rPr>
        <w:t>（三）自然磨损、折旧、虫蛀、发霉、腐烂。</w:t>
      </w:r>
    </w:p>
    <w:p>
      <w:pPr>
        <w:spacing w:after="156" w:afterLines="50"/>
        <w:ind w:firstLine="422" w:firstLineChars="200"/>
        <w:rPr>
          <w:rFonts w:ascii="宋体" w:hAnsi="宋体"/>
          <w:b/>
          <w:szCs w:val="21"/>
        </w:rPr>
      </w:pPr>
      <w:r>
        <w:rPr>
          <w:rFonts w:hint="eastAsia" w:ascii="宋体" w:hAnsi="宋体"/>
          <w:b/>
          <w:szCs w:val="21"/>
        </w:rPr>
        <w:t>第四条  下列损失，保险人不承担赔偿责任：</w:t>
      </w:r>
    </w:p>
    <w:p>
      <w:pPr>
        <w:spacing w:after="156" w:afterLines="50"/>
        <w:ind w:firstLine="422" w:firstLineChars="200"/>
        <w:rPr>
          <w:rFonts w:ascii="宋体" w:hAnsi="宋体"/>
          <w:b/>
          <w:szCs w:val="21"/>
        </w:rPr>
      </w:pPr>
      <w:r>
        <w:rPr>
          <w:rFonts w:hint="eastAsia" w:ascii="宋体" w:hAnsi="宋体"/>
          <w:b/>
          <w:szCs w:val="21"/>
        </w:rPr>
        <w:t>（一）易碎或易破物品的损坏，如玻璃或水晶等；</w:t>
      </w:r>
    </w:p>
    <w:p>
      <w:pPr>
        <w:spacing w:after="156" w:afterLines="50"/>
        <w:ind w:firstLine="422" w:firstLineChars="200"/>
        <w:rPr>
          <w:rFonts w:ascii="宋体" w:hAnsi="宋体"/>
          <w:b/>
          <w:szCs w:val="21"/>
        </w:rPr>
      </w:pPr>
      <w:r>
        <w:rPr>
          <w:rFonts w:hint="eastAsia" w:ascii="宋体" w:hAnsi="宋体"/>
          <w:b/>
          <w:szCs w:val="21"/>
        </w:rPr>
        <w:t>（二）古董、字画、艺术品、金银、珠宝、首饰、饰品、现金、债券、票据、印花、息票、地契、股票、文件、图章、旅行证件损失；</w:t>
      </w:r>
    </w:p>
    <w:p>
      <w:pPr>
        <w:spacing w:after="156" w:afterLines="50"/>
        <w:ind w:firstLine="422" w:firstLineChars="200"/>
        <w:rPr>
          <w:rFonts w:ascii="宋体" w:hAnsi="宋体"/>
          <w:b/>
          <w:szCs w:val="21"/>
        </w:rPr>
      </w:pPr>
      <w:r>
        <w:rPr>
          <w:rFonts w:hint="eastAsia" w:ascii="宋体" w:hAnsi="宋体"/>
          <w:b/>
          <w:szCs w:val="21"/>
        </w:rPr>
        <w:t>（三）代币卡（包括信用卡、借记卡）、录制于磁带、记录卡、磁盘或其他类似设备上的数据的遗失；</w:t>
      </w:r>
    </w:p>
    <w:p>
      <w:pPr>
        <w:spacing w:after="156" w:afterLines="50"/>
        <w:ind w:firstLine="422" w:firstLineChars="200"/>
        <w:rPr>
          <w:rFonts w:ascii="宋体" w:hAnsi="宋体"/>
          <w:b/>
          <w:szCs w:val="21"/>
        </w:rPr>
      </w:pPr>
      <w:r>
        <w:rPr>
          <w:rFonts w:hint="eastAsia" w:ascii="宋体" w:hAnsi="宋体"/>
          <w:b/>
          <w:szCs w:val="21"/>
        </w:rPr>
        <w:t>（四）动物、植物或食品发生的损失；</w:t>
      </w:r>
    </w:p>
    <w:p>
      <w:pPr>
        <w:spacing w:after="156" w:afterLines="50"/>
        <w:ind w:firstLine="422" w:firstLineChars="200"/>
        <w:rPr>
          <w:rFonts w:ascii="宋体" w:hAnsi="宋体"/>
          <w:b/>
          <w:szCs w:val="21"/>
        </w:rPr>
      </w:pPr>
      <w:r>
        <w:rPr>
          <w:rFonts w:hint="eastAsia" w:ascii="宋体" w:hAnsi="宋体"/>
          <w:b/>
          <w:szCs w:val="21"/>
        </w:rPr>
        <w:t>（五）机动车辆（及其附件）、摩托车、船、发动机或其他运输工具损失；</w:t>
      </w:r>
    </w:p>
    <w:p>
      <w:pPr>
        <w:spacing w:after="156" w:afterLines="50"/>
        <w:ind w:firstLine="422" w:firstLineChars="200"/>
        <w:rPr>
          <w:rFonts w:ascii="宋体" w:hAnsi="宋体"/>
          <w:b/>
          <w:szCs w:val="21"/>
        </w:rPr>
      </w:pPr>
      <w:r>
        <w:rPr>
          <w:rFonts w:hint="eastAsia" w:ascii="宋体" w:hAnsi="宋体"/>
          <w:b/>
          <w:szCs w:val="21"/>
        </w:rPr>
        <w:t>（六）用于商业活动的物品损失；</w:t>
      </w:r>
    </w:p>
    <w:p>
      <w:pPr>
        <w:spacing w:after="156" w:afterLines="50"/>
        <w:ind w:firstLine="422" w:firstLineChars="200"/>
        <w:rPr>
          <w:rFonts w:ascii="宋体" w:hAnsi="宋体"/>
          <w:b/>
          <w:szCs w:val="21"/>
        </w:rPr>
      </w:pPr>
      <w:r>
        <w:rPr>
          <w:rFonts w:hint="eastAsia" w:ascii="宋体" w:hAnsi="宋体"/>
          <w:b/>
          <w:szCs w:val="21"/>
        </w:rPr>
        <w:t>（七）眼镜、隐形眼镜、助听器和假肢的遗失或损坏；</w:t>
      </w:r>
    </w:p>
    <w:p>
      <w:pPr>
        <w:spacing w:after="156" w:afterLines="50"/>
        <w:ind w:firstLine="422" w:firstLineChars="200"/>
        <w:rPr>
          <w:rFonts w:ascii="宋体" w:hAnsi="宋体"/>
          <w:b/>
          <w:szCs w:val="21"/>
        </w:rPr>
      </w:pPr>
      <w:r>
        <w:rPr>
          <w:rFonts w:hint="eastAsia" w:ascii="宋体" w:hAnsi="宋体"/>
          <w:b/>
          <w:szCs w:val="21"/>
        </w:rPr>
        <w:t>（八）放置于无人看管的车辆内的物品遭到无明显暴力痕迹的偷窃导致的损失；</w:t>
      </w:r>
    </w:p>
    <w:p>
      <w:pPr>
        <w:spacing w:after="156" w:afterLines="50"/>
        <w:ind w:firstLine="422" w:firstLineChars="200"/>
        <w:rPr>
          <w:rFonts w:ascii="宋体" w:hAnsi="宋体"/>
          <w:b/>
          <w:szCs w:val="21"/>
        </w:rPr>
      </w:pPr>
      <w:r>
        <w:rPr>
          <w:rFonts w:hint="eastAsia" w:ascii="宋体" w:hAnsi="宋体"/>
          <w:b/>
          <w:szCs w:val="21"/>
        </w:rPr>
        <w:t>（九）运动器械在使用过程中遭受的损坏；</w:t>
      </w:r>
    </w:p>
    <w:p>
      <w:pPr>
        <w:spacing w:after="156" w:afterLines="50"/>
        <w:ind w:firstLine="422" w:firstLineChars="200"/>
        <w:rPr>
          <w:rFonts w:ascii="宋体" w:hAnsi="宋体"/>
          <w:b/>
          <w:szCs w:val="21"/>
        </w:rPr>
      </w:pPr>
      <w:r>
        <w:rPr>
          <w:rFonts w:hint="eastAsia" w:ascii="宋体" w:hAnsi="宋体"/>
          <w:b/>
          <w:szCs w:val="21"/>
        </w:rPr>
        <w:t>（十）</w:t>
      </w:r>
      <w:r>
        <w:rPr>
          <w:b/>
          <w:szCs w:val="21"/>
        </w:rPr>
        <w:t>数码产品损失，包括但不限于智能手机、数码相机、平板电脑、摄像机、笔记本电脑、MP3、MP4等含有数码技术的电子产品</w:t>
      </w:r>
      <w:r>
        <w:rPr>
          <w:rFonts w:hint="eastAsia" w:ascii="宋体" w:hAnsi="宋体"/>
          <w:b/>
          <w:szCs w:val="21"/>
        </w:rPr>
        <w:t>；</w:t>
      </w:r>
    </w:p>
    <w:p>
      <w:pPr>
        <w:spacing w:after="156" w:afterLines="50"/>
        <w:ind w:firstLine="422" w:firstLineChars="200"/>
        <w:rPr>
          <w:rFonts w:ascii="宋体" w:hAnsi="宋体"/>
          <w:b/>
          <w:szCs w:val="21"/>
        </w:rPr>
      </w:pPr>
      <w:r>
        <w:rPr>
          <w:rFonts w:hint="eastAsia" w:ascii="宋体" w:hAnsi="宋体"/>
          <w:b/>
          <w:szCs w:val="21"/>
        </w:rPr>
        <w:t>（十一）间接损失、罚金、滞纳金；</w:t>
      </w:r>
    </w:p>
    <w:p>
      <w:pPr>
        <w:spacing w:after="156" w:afterLines="50"/>
        <w:ind w:firstLine="422" w:firstLineChars="200"/>
        <w:rPr>
          <w:rFonts w:ascii="宋体" w:hAnsi="宋体"/>
          <w:b/>
          <w:szCs w:val="21"/>
        </w:rPr>
      </w:pPr>
      <w:r>
        <w:rPr>
          <w:rFonts w:hint="eastAsia" w:ascii="宋体" w:hAnsi="宋体"/>
          <w:b/>
          <w:szCs w:val="21"/>
        </w:rPr>
        <w:t>（十二）任何原因未明的损坏或丢失；</w:t>
      </w:r>
    </w:p>
    <w:p>
      <w:pPr>
        <w:spacing w:after="156" w:afterLines="50"/>
        <w:ind w:firstLine="422" w:firstLineChars="200"/>
        <w:rPr>
          <w:rFonts w:ascii="宋体" w:hAnsi="宋体"/>
          <w:b/>
          <w:szCs w:val="21"/>
        </w:rPr>
      </w:pPr>
      <w:r>
        <w:rPr>
          <w:rFonts w:hint="eastAsia" w:ascii="宋体" w:hAnsi="宋体"/>
          <w:b/>
          <w:szCs w:val="21"/>
        </w:rPr>
        <w:t>（十三）免赔额内的损失。</w:t>
      </w:r>
    </w:p>
    <w:p>
      <w:pPr>
        <w:spacing w:after="156" w:afterLines="50"/>
        <w:ind w:firstLine="422" w:firstLineChars="200"/>
        <w:jc w:val="center"/>
        <w:rPr>
          <w:rFonts w:ascii="宋体" w:hAnsi="宋体"/>
          <w:b/>
          <w:szCs w:val="21"/>
        </w:rPr>
      </w:pPr>
    </w:p>
    <w:p>
      <w:pPr>
        <w:spacing w:after="156" w:afterLines="50"/>
        <w:ind w:firstLine="422" w:firstLineChars="200"/>
        <w:jc w:val="center"/>
        <w:rPr>
          <w:rFonts w:ascii="宋体" w:hAnsi="宋体"/>
          <w:b/>
          <w:szCs w:val="21"/>
        </w:rPr>
      </w:pPr>
      <w:r>
        <w:rPr>
          <w:rFonts w:hint="eastAsia" w:ascii="宋体" w:hAnsi="宋体"/>
          <w:b/>
          <w:szCs w:val="21"/>
        </w:rPr>
        <w:t>保险金额和免赔额</w:t>
      </w:r>
    </w:p>
    <w:p>
      <w:pPr>
        <w:pStyle w:val="5"/>
        <w:spacing w:after="156" w:afterLines="50"/>
        <w:ind w:firstLine="422" w:firstLineChars="200"/>
        <w:rPr>
          <w:b w:val="0"/>
        </w:rPr>
      </w:pPr>
      <w:bookmarkStart w:id="4" w:name="_Toc229396178"/>
      <w:r>
        <w:rPr>
          <w:rFonts w:hint="eastAsia" w:ascii="宋体" w:hAnsi="宋体"/>
          <w:szCs w:val="21"/>
        </w:rPr>
        <w:t>第五条</w:t>
      </w:r>
      <w:bookmarkEnd w:id="4"/>
      <w:r>
        <w:rPr>
          <w:rFonts w:hint="eastAsia" w:ascii="宋体" w:hAnsi="宋体"/>
          <w:b w:val="0"/>
          <w:szCs w:val="21"/>
        </w:rPr>
        <w:t xml:space="preserve">  保险金额是保险人承担给付保险金责任的最高限额。</w:t>
      </w:r>
      <w:r>
        <w:rPr>
          <w:rFonts w:hint="eastAsia"/>
          <w:b w:val="0"/>
        </w:rPr>
        <w:t>本附加保险合同的保险金额由投保人和保险人双方约定，并在保险单中载明。</w:t>
      </w:r>
    </w:p>
    <w:p>
      <w:pPr>
        <w:adjustRightInd w:val="0"/>
        <w:spacing w:after="156" w:afterLines="50"/>
        <w:ind w:firstLine="422" w:firstLineChars="200"/>
        <w:rPr>
          <w:rFonts w:ascii="宋体" w:hAnsi="宋体"/>
          <w:szCs w:val="21"/>
        </w:rPr>
      </w:pPr>
      <w:bookmarkStart w:id="5" w:name="_Toc229396179"/>
      <w:r>
        <w:rPr>
          <w:rFonts w:hint="eastAsia" w:ascii="宋体" w:hAnsi="宋体"/>
          <w:b/>
          <w:szCs w:val="21"/>
        </w:rPr>
        <w:t xml:space="preserve">第六条 </w:t>
      </w:r>
      <w:r>
        <w:rPr>
          <w:rFonts w:hint="eastAsia" w:ascii="宋体" w:hAnsi="宋体"/>
          <w:szCs w:val="21"/>
        </w:rPr>
        <w:t>本附加保险</w:t>
      </w:r>
      <w:r>
        <w:rPr>
          <w:rFonts w:ascii="宋体" w:hAnsi="宋体"/>
          <w:szCs w:val="21"/>
        </w:rPr>
        <w:t>合同</w:t>
      </w:r>
      <w:r>
        <w:rPr>
          <w:rFonts w:hint="eastAsia" w:ascii="宋体" w:hAnsi="宋体"/>
          <w:szCs w:val="21"/>
        </w:rPr>
        <w:t>的免赔额由投保人与保险人双方约定，并在保险单中载明。</w:t>
      </w:r>
    </w:p>
    <w:p>
      <w:pPr>
        <w:spacing w:after="156" w:afterLines="50"/>
        <w:ind w:firstLine="422" w:firstLineChars="200"/>
        <w:jc w:val="center"/>
        <w:rPr>
          <w:rFonts w:ascii="宋体" w:hAnsi="宋体"/>
          <w:b/>
          <w:szCs w:val="21"/>
        </w:rPr>
      </w:pPr>
    </w:p>
    <w:p>
      <w:pPr>
        <w:spacing w:after="156" w:afterLines="50"/>
        <w:ind w:firstLine="422" w:firstLineChars="200"/>
        <w:jc w:val="center"/>
        <w:rPr>
          <w:rFonts w:ascii="宋体" w:hAnsi="宋体"/>
          <w:b/>
          <w:szCs w:val="21"/>
        </w:rPr>
      </w:pPr>
      <w:r>
        <w:rPr>
          <w:rFonts w:hint="eastAsia" w:ascii="宋体" w:hAnsi="宋体"/>
          <w:b/>
          <w:szCs w:val="21"/>
        </w:rPr>
        <w:t>投保人、被保险人的义务</w:t>
      </w:r>
      <w:bookmarkEnd w:id="5"/>
    </w:p>
    <w:p>
      <w:pPr>
        <w:adjustRightInd w:val="0"/>
        <w:spacing w:after="156" w:afterLines="50"/>
        <w:ind w:firstLine="422" w:firstLineChars="200"/>
        <w:rPr>
          <w:rFonts w:ascii="宋体" w:hAnsi="宋体"/>
          <w:szCs w:val="21"/>
        </w:rPr>
      </w:pPr>
      <w:r>
        <w:rPr>
          <w:rFonts w:hint="eastAsia" w:ascii="宋体" w:hAnsi="宋体"/>
          <w:b/>
          <w:szCs w:val="21"/>
        </w:rPr>
        <w:t xml:space="preserve">第七条  </w:t>
      </w:r>
      <w:r>
        <w:rPr>
          <w:rFonts w:hint="eastAsia" w:ascii="宋体" w:hAnsi="宋体"/>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Pr>
          <w:rFonts w:hint="eastAsia" w:ascii="宋体" w:hAnsi="宋体"/>
          <w:b/>
          <w:szCs w:val="21"/>
        </w:rPr>
        <w:t>被保险人因未履行前述义务而导致扩大的损失，保险人不承担赔偿责任</w:t>
      </w:r>
      <w:r>
        <w:rPr>
          <w:rFonts w:hint="eastAsia" w:ascii="宋体" w:hAnsi="宋体"/>
          <w:szCs w:val="21"/>
        </w:rPr>
        <w:t>。</w:t>
      </w:r>
    </w:p>
    <w:p>
      <w:pPr>
        <w:spacing w:after="156" w:afterLines="50"/>
        <w:ind w:firstLine="422" w:firstLineChars="200"/>
        <w:rPr>
          <w:rFonts w:ascii="宋体" w:hAnsi="宋体"/>
          <w:szCs w:val="21"/>
        </w:rPr>
      </w:pPr>
      <w:r>
        <w:rPr>
          <w:rFonts w:hint="eastAsia" w:ascii="宋体" w:hAnsi="宋体"/>
          <w:b/>
          <w:szCs w:val="21"/>
        </w:rPr>
        <w:t>第八条</w:t>
      </w:r>
      <w:r>
        <w:rPr>
          <w:rFonts w:hint="eastAsia" w:ascii="宋体" w:hAnsi="宋体"/>
          <w:szCs w:val="21"/>
        </w:rPr>
        <w:t xml:space="preserve">  因第三方行为导致随身行李遗失或损坏的，被保险人应当立即向有关责任方或管理部门反映，并取得其出具的书面证明。如果遗失或损坏从行李或物品外表迹象看来不明显，被保险人应当在发现遗失或损坏情况之后立即要求有关责任方或管理部门提供书面证明。</w:t>
      </w:r>
      <w:r>
        <w:rPr>
          <w:rFonts w:hint="eastAsia" w:ascii="宋体" w:hAnsi="宋体"/>
          <w:b/>
          <w:szCs w:val="21"/>
        </w:rPr>
        <w:t>保险人承担赔偿责任的前提条件是被保险人提供前述书面证明。</w:t>
      </w:r>
    </w:p>
    <w:p>
      <w:pPr>
        <w:spacing w:after="156" w:afterLines="50"/>
        <w:ind w:firstLine="422" w:firstLineChars="200"/>
        <w:rPr>
          <w:rFonts w:ascii="宋体" w:hAnsi="宋体"/>
          <w:szCs w:val="21"/>
        </w:rPr>
      </w:pPr>
      <w:r>
        <w:rPr>
          <w:rFonts w:hint="eastAsia" w:ascii="宋体" w:hAnsi="宋体"/>
          <w:b/>
          <w:szCs w:val="21"/>
        </w:rPr>
        <w:t>第九条</w:t>
      </w:r>
      <w:r>
        <w:rPr>
          <w:rFonts w:hint="eastAsia" w:ascii="宋体" w:hAnsi="宋体"/>
          <w:szCs w:val="21"/>
        </w:rPr>
        <w:t xml:space="preserve">  因第三方犯罪行为导致随身行李遗失或损坏的，被保险人应当立即通知保险人或其授权方，并向能够联系到的最近的公安部门或警察局报案，向其提交所有遗失或损坏物品的清单，取得当地警方出具报案证明和关于事实的书面证明。</w:t>
      </w:r>
      <w:r>
        <w:rPr>
          <w:rFonts w:hint="eastAsia" w:ascii="宋体" w:hAnsi="宋体"/>
          <w:b/>
          <w:szCs w:val="21"/>
        </w:rPr>
        <w:t>保险人承担赔偿责任的前提条件是被保险人提供前述书面证明。</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赔偿处理</w:t>
      </w:r>
    </w:p>
    <w:p>
      <w:pPr>
        <w:spacing w:after="156" w:afterLines="50"/>
        <w:ind w:firstLine="422" w:firstLineChars="200"/>
        <w:rPr>
          <w:rFonts w:ascii="宋体" w:hAnsi="宋体"/>
          <w:szCs w:val="21"/>
        </w:rPr>
      </w:pPr>
      <w:r>
        <w:rPr>
          <w:rFonts w:hint="eastAsia" w:ascii="宋体" w:hAnsi="宋体"/>
          <w:b/>
          <w:szCs w:val="21"/>
        </w:rPr>
        <w:t xml:space="preserve">第十条  </w:t>
      </w:r>
      <w:r>
        <w:rPr>
          <w:rFonts w:hint="eastAsia" w:ascii="宋体" w:hAnsi="宋体"/>
          <w:szCs w:val="21"/>
        </w:rPr>
        <w:t>保险金申请人请求赔偿时，应向保险人提供下列证明和资料：</w:t>
      </w:r>
    </w:p>
    <w:p>
      <w:pPr>
        <w:spacing w:after="156" w:afterLines="50"/>
        <w:ind w:firstLine="420" w:firstLineChars="200"/>
        <w:rPr>
          <w:rFonts w:ascii="宋体" w:hAnsi="宋体"/>
          <w:szCs w:val="21"/>
        </w:rPr>
      </w:pPr>
      <w:r>
        <w:rPr>
          <w:rFonts w:hint="eastAsia" w:ascii="宋体" w:hAnsi="宋体"/>
          <w:szCs w:val="21"/>
        </w:rPr>
        <w:t>（一）保险金给付申请书；</w:t>
      </w:r>
    </w:p>
    <w:p>
      <w:pPr>
        <w:spacing w:after="156" w:afterLines="50"/>
        <w:ind w:firstLine="420" w:firstLineChars="200"/>
        <w:rPr>
          <w:rFonts w:ascii="宋体" w:hAnsi="宋体"/>
          <w:szCs w:val="21"/>
        </w:rPr>
      </w:pPr>
      <w:r>
        <w:rPr>
          <w:rFonts w:hint="eastAsia" w:ascii="宋体" w:hAnsi="宋体"/>
          <w:szCs w:val="21"/>
        </w:rPr>
        <w:t>（二）保单号；</w:t>
      </w:r>
    </w:p>
    <w:p>
      <w:pPr>
        <w:spacing w:after="156" w:afterLines="50"/>
        <w:ind w:firstLine="420" w:firstLineChars="200"/>
        <w:rPr>
          <w:rFonts w:ascii="宋体" w:hAnsi="宋体"/>
          <w:szCs w:val="21"/>
        </w:rPr>
      </w:pPr>
      <w:r>
        <w:rPr>
          <w:rFonts w:hint="eastAsia" w:ascii="宋体" w:hAnsi="宋体"/>
          <w:szCs w:val="21"/>
        </w:rPr>
        <w:t>（三）保险金申请人的身份证明；</w:t>
      </w:r>
    </w:p>
    <w:p>
      <w:pPr>
        <w:spacing w:after="156" w:afterLines="50"/>
        <w:ind w:firstLine="420" w:firstLineChars="200"/>
        <w:rPr>
          <w:rFonts w:ascii="宋体" w:hAnsi="宋体"/>
          <w:szCs w:val="21"/>
        </w:rPr>
      </w:pPr>
      <w:r>
        <w:rPr>
          <w:rFonts w:hint="eastAsia" w:ascii="宋体" w:hAnsi="宋体"/>
          <w:szCs w:val="21"/>
        </w:rPr>
        <w:t>（四）财产损失清单，行李物品的购买发票原件或其他有效的购货凭证；</w:t>
      </w:r>
    </w:p>
    <w:p>
      <w:pPr>
        <w:spacing w:after="156" w:afterLines="50"/>
        <w:ind w:firstLine="420" w:firstLineChars="200"/>
        <w:rPr>
          <w:rFonts w:ascii="宋体" w:hAnsi="宋体"/>
          <w:szCs w:val="21"/>
          <w:lang w:val="en-GB"/>
        </w:rPr>
      </w:pPr>
      <w:r>
        <w:rPr>
          <w:rFonts w:hint="eastAsia" w:ascii="宋体" w:hAnsi="宋体"/>
          <w:szCs w:val="21"/>
        </w:rPr>
        <w:t>（五）</w:t>
      </w:r>
      <w:r>
        <w:rPr>
          <w:rFonts w:hint="eastAsia" w:ascii="宋体" w:hAnsi="宋体"/>
          <w:szCs w:val="21"/>
          <w:lang w:val="en-GB"/>
        </w:rPr>
        <w:t>有关责任方或政府管理部门出具的事故和损失书面证明文件；</w:t>
      </w:r>
    </w:p>
    <w:p>
      <w:pPr>
        <w:spacing w:after="156" w:afterLines="50"/>
        <w:ind w:firstLine="420" w:firstLineChars="200"/>
        <w:rPr>
          <w:rFonts w:ascii="宋体" w:hAnsi="宋体"/>
          <w:szCs w:val="21"/>
        </w:rPr>
      </w:pPr>
      <w:r>
        <w:rPr>
          <w:rFonts w:hint="eastAsia" w:ascii="宋体" w:hAnsi="宋体"/>
          <w:szCs w:val="21"/>
        </w:rPr>
        <w:t>（六）公安部门或警察局出具的报案证明、书面证明文件，或法院对第三方盗窃实施的判决书；</w:t>
      </w:r>
    </w:p>
    <w:p>
      <w:pPr>
        <w:spacing w:after="156" w:afterLines="50"/>
        <w:ind w:firstLine="420" w:firstLineChars="200"/>
        <w:rPr>
          <w:rFonts w:ascii="宋体" w:hAnsi="宋体"/>
          <w:szCs w:val="21"/>
        </w:rPr>
      </w:pPr>
      <w:r>
        <w:rPr>
          <w:rFonts w:hint="eastAsia" w:ascii="宋体" w:hAnsi="宋体"/>
          <w:szCs w:val="21"/>
        </w:rPr>
        <w:t xml:space="preserve">（七）保险金申请人所能提供的与确认保险事故的性质、原因、损失程度等有关的其他证明和资料。 </w:t>
      </w:r>
    </w:p>
    <w:p>
      <w:pPr>
        <w:spacing w:after="156" w:afterLines="50"/>
        <w:ind w:firstLine="422" w:firstLineChars="200"/>
        <w:rPr>
          <w:rFonts w:ascii="宋体" w:hAnsi="宋体"/>
          <w:b/>
          <w:szCs w:val="21"/>
        </w:rPr>
      </w:pPr>
      <w:r>
        <w:rPr>
          <w:rFonts w:hint="eastAsia" w:ascii="宋体" w:hAnsi="宋体"/>
          <w:b/>
          <w:szCs w:val="21"/>
        </w:rPr>
        <w:t xml:space="preserve"> 保险金申请人未履行前款约定的索赔材料提供义务，导致保险人无法核实损失情况的，保险人对无法核实的部分不承担赔偿责任。</w:t>
      </w:r>
    </w:p>
    <w:p>
      <w:pPr>
        <w:spacing w:after="156" w:afterLines="50"/>
        <w:ind w:firstLine="422" w:firstLineChars="200"/>
        <w:jc w:val="left"/>
        <w:rPr>
          <w:rFonts w:ascii="宋体" w:hAnsi="宋体"/>
          <w:szCs w:val="21"/>
          <w:lang w:val="en-GB"/>
        </w:rPr>
      </w:pPr>
      <w:r>
        <w:rPr>
          <w:rFonts w:hint="eastAsia" w:ascii="宋体" w:hAnsi="宋体"/>
          <w:b/>
          <w:szCs w:val="21"/>
        </w:rPr>
        <w:t xml:space="preserve">第十一条 </w:t>
      </w:r>
      <w:r>
        <w:rPr>
          <w:rFonts w:hint="eastAsia" w:ascii="宋体" w:hAnsi="宋体"/>
          <w:szCs w:val="21"/>
          <w:lang w:val="en-GB"/>
        </w:rPr>
        <w:t>如果被保险人已经或可以从相关责任方获得任何补偿，则</w:t>
      </w:r>
      <w:r>
        <w:rPr>
          <w:rFonts w:hint="eastAsia" w:ascii="宋体" w:hAnsi="宋体"/>
          <w:b/>
          <w:szCs w:val="21"/>
          <w:lang w:val="en-GB"/>
        </w:rPr>
        <w:t>保险人仅给付剩余部分。</w:t>
      </w:r>
    </w:p>
    <w:p>
      <w:pPr>
        <w:spacing w:after="156" w:afterLines="50"/>
        <w:ind w:firstLine="422" w:firstLineChars="200"/>
        <w:rPr>
          <w:rFonts w:ascii="宋体" w:hAnsi="宋体"/>
          <w:szCs w:val="21"/>
          <w:lang w:val="en-GB"/>
        </w:rPr>
      </w:pPr>
      <w:r>
        <w:rPr>
          <w:rFonts w:hint="eastAsia" w:ascii="宋体" w:hAnsi="宋体"/>
          <w:b/>
          <w:szCs w:val="21"/>
          <w:lang w:val="en-GB"/>
        </w:rPr>
        <w:t>第十二条</w:t>
      </w:r>
      <w:r>
        <w:rPr>
          <w:rFonts w:hint="eastAsia" w:ascii="宋体" w:hAnsi="宋体"/>
          <w:szCs w:val="21"/>
          <w:lang w:val="en-GB"/>
        </w:rPr>
        <w:t xml:space="preserve"> 发生保险事故时，被保险人如果有由其他保险人承保相同保障的保险，本</w:t>
      </w:r>
      <w:r>
        <w:rPr>
          <w:rFonts w:hint="eastAsia" w:ascii="宋体" w:hAnsi="宋体"/>
          <w:b/>
          <w:szCs w:val="21"/>
          <w:lang w:val="en-GB"/>
        </w:rPr>
        <w:t>保险人仅按照本合同赔偿限额与其他保险合同赔偿限额总和的比例承担赔偿责任。其他保险人应承担的赔偿份额，本保险人不负责垫付。若被保险人未如实告知导致本保险人多支付赔偿金的，本保险人有权向被保险人追回多支付的部分。</w:t>
      </w:r>
    </w:p>
    <w:p>
      <w:pPr>
        <w:spacing w:after="156" w:afterLines="50"/>
        <w:ind w:firstLine="422" w:firstLineChars="200"/>
        <w:rPr>
          <w:rFonts w:ascii="宋体" w:hAnsi="宋体"/>
          <w:szCs w:val="21"/>
        </w:rPr>
      </w:pPr>
      <w:r>
        <w:rPr>
          <w:rFonts w:hint="eastAsia" w:ascii="宋体" w:hAnsi="宋体"/>
          <w:b/>
          <w:szCs w:val="21"/>
        </w:rPr>
        <w:t>第十三</w:t>
      </w:r>
      <w:r>
        <w:rPr>
          <w:rFonts w:hint="eastAsia" w:ascii="宋体" w:hAnsi="宋体"/>
          <w:b/>
          <w:szCs w:val="21"/>
          <w:lang w:val="en-GB"/>
        </w:rPr>
        <w:t xml:space="preserve">条  </w:t>
      </w:r>
      <w:r>
        <w:rPr>
          <w:rFonts w:hint="eastAsia" w:ascii="宋体" w:hAnsi="宋体"/>
          <w:szCs w:val="21"/>
        </w:rPr>
        <w:t>保险人按照本附加险的约定向被保险人赔付后，</w:t>
      </w:r>
      <w:r>
        <w:rPr>
          <w:rFonts w:hint="eastAsia" w:ascii="宋体" w:hAnsi="宋体"/>
          <w:b/>
          <w:szCs w:val="21"/>
        </w:rPr>
        <w:t>遗失的行李物品的所有权即转移给保险人。</w:t>
      </w:r>
    </w:p>
    <w:p>
      <w:pPr>
        <w:spacing w:after="156" w:afterLines="50"/>
        <w:ind w:firstLine="422" w:firstLineChars="200"/>
        <w:rPr>
          <w:rFonts w:ascii="宋体" w:hAnsi="宋体"/>
          <w:szCs w:val="21"/>
          <w:lang w:val="en-GB"/>
        </w:rPr>
      </w:pPr>
      <w:bookmarkStart w:id="6" w:name="_Toc229396183"/>
      <w:r>
        <w:rPr>
          <w:rFonts w:hint="eastAsia" w:ascii="宋体" w:hAnsi="宋体"/>
          <w:b/>
          <w:szCs w:val="21"/>
        </w:rPr>
        <w:t xml:space="preserve">第十四条 </w:t>
      </w:r>
      <w:bookmarkEnd w:id="6"/>
      <w:r>
        <w:rPr>
          <w:rFonts w:hint="eastAsia" w:ascii="宋体" w:hAnsi="宋体"/>
          <w:b/>
          <w:szCs w:val="21"/>
        </w:rPr>
        <w:t xml:space="preserve"> </w:t>
      </w:r>
      <w:r>
        <w:rPr>
          <w:rFonts w:hint="eastAsia" w:ascii="宋体" w:hAnsi="宋体"/>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0" w:firstLineChars="200"/>
        <w:rPr>
          <w:rFonts w:ascii="宋体" w:hAnsi="宋体"/>
          <w:szCs w:val="21"/>
          <w:lang w:val="en-GB"/>
        </w:rPr>
      </w:pPr>
      <w:r>
        <w:rPr>
          <w:rFonts w:hint="eastAsia" w:ascii="宋体" w:hAnsi="宋体"/>
          <w:szCs w:val="21"/>
          <w:lang w:val="en-GB"/>
        </w:rPr>
        <w:t>被保险人已经从有关责任方取得赔偿的，</w:t>
      </w:r>
      <w:r>
        <w:rPr>
          <w:rFonts w:hint="eastAsia" w:ascii="宋体" w:hAnsi="宋体"/>
          <w:b/>
          <w:szCs w:val="21"/>
          <w:lang w:val="en-GB"/>
        </w:rPr>
        <w:t>保险人赔偿保险金时，可以相应扣减被保险人已从有关责任方取得的赔偿金额。</w:t>
      </w:r>
    </w:p>
    <w:p>
      <w:pPr>
        <w:spacing w:after="156" w:afterLines="50"/>
        <w:ind w:firstLine="422" w:firstLineChars="200"/>
        <w:rPr>
          <w:rFonts w:ascii="宋体" w:hAnsi="宋体"/>
          <w:szCs w:val="21"/>
          <w:lang w:val="en-GB"/>
        </w:rPr>
      </w:pPr>
      <w:r>
        <w:rPr>
          <w:rFonts w:hint="eastAsia" w:ascii="宋体" w:hAnsi="宋体"/>
          <w:b/>
          <w:szCs w:val="21"/>
          <w:lang w:val="en-GB"/>
        </w:rPr>
        <w:t>保险事故发生后，在保险人未赔偿保险金之前，被保险人放弃对有关责任方请求赔偿权利的，保险人不承担赔偿责任</w:t>
      </w:r>
      <w:r>
        <w:rPr>
          <w:rFonts w:hint="eastAsia" w:ascii="宋体" w:hAnsi="宋体"/>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Pr>
          <w:rFonts w:hint="eastAsia" w:ascii="宋体" w:hAnsi="宋体"/>
          <w:b/>
          <w:szCs w:val="21"/>
          <w:lang w:val="en-GB"/>
        </w:rPr>
        <w:t>保险人可以扣减或者要求返还相应的保险金。</w:t>
      </w:r>
    </w:p>
    <w:p>
      <w:pPr>
        <w:spacing w:after="156" w:afterLines="50"/>
        <w:ind w:firstLine="422" w:firstLineChars="200"/>
        <w:rPr>
          <w:rFonts w:ascii="宋体" w:hAnsi="宋体"/>
          <w:szCs w:val="21"/>
          <w:lang w:val="en-GB"/>
        </w:rPr>
      </w:pPr>
      <w:r>
        <w:rPr>
          <w:rFonts w:hint="eastAsia" w:ascii="宋体" w:hAnsi="宋体"/>
          <w:b/>
          <w:szCs w:val="21"/>
          <w:lang w:val="en-GB"/>
        </w:rPr>
        <w:t>第十五条</w:t>
      </w:r>
      <w:r>
        <w:rPr>
          <w:rFonts w:hint="eastAsia" w:ascii="宋体" w:hAnsi="宋体"/>
          <w:szCs w:val="21"/>
          <w:lang w:val="en-GB"/>
        </w:rPr>
        <w:t xml:space="preserve">  如果遗失、被盗窃或被抢劫的行李物品之后又被发现或归还，或取得任何第三方的赔偿，</w:t>
      </w:r>
      <w:r>
        <w:rPr>
          <w:rFonts w:hint="eastAsia" w:ascii="宋体" w:hAnsi="宋体"/>
          <w:b/>
          <w:szCs w:val="21"/>
          <w:lang w:val="en-GB"/>
        </w:rPr>
        <w:t>被保险人有义务向保险人退回保险人已支付的保险金。</w:t>
      </w:r>
    </w:p>
    <w:p>
      <w:pPr>
        <w:spacing w:after="156" w:afterLines="50"/>
        <w:ind w:firstLine="422" w:firstLineChars="200"/>
        <w:jc w:val="center"/>
        <w:rPr>
          <w:rFonts w:ascii="宋体" w:hAnsi="宋体"/>
          <w:b/>
          <w:szCs w:val="21"/>
          <w:lang w:val="en-GB"/>
        </w:rPr>
      </w:pPr>
      <w:bookmarkStart w:id="7" w:name="_Toc229396185"/>
    </w:p>
    <w:p>
      <w:pPr>
        <w:spacing w:after="156" w:afterLines="50"/>
        <w:ind w:firstLine="422" w:firstLineChars="200"/>
        <w:jc w:val="center"/>
        <w:rPr>
          <w:rFonts w:ascii="宋体" w:hAnsi="宋体"/>
          <w:b/>
          <w:szCs w:val="21"/>
          <w:lang w:val="en-GB"/>
        </w:rPr>
      </w:pPr>
      <w:r>
        <w:rPr>
          <w:rFonts w:hint="eastAsia" w:ascii="宋体" w:hAnsi="宋体"/>
          <w:b/>
          <w:szCs w:val="21"/>
          <w:lang w:val="en-GB"/>
        </w:rPr>
        <w:t>释义</w:t>
      </w:r>
      <w:bookmarkEnd w:id="7"/>
    </w:p>
    <w:p>
      <w:pPr>
        <w:spacing w:after="156" w:afterLines="50"/>
        <w:ind w:firstLine="420" w:firstLineChars="200"/>
        <w:rPr>
          <w:rFonts w:ascii="宋体" w:hAnsi="宋体"/>
          <w:szCs w:val="21"/>
        </w:rPr>
      </w:pPr>
      <w:r>
        <w:rPr>
          <w:rFonts w:hint="eastAsia" w:ascii="宋体" w:hAnsi="宋体"/>
          <w:szCs w:val="21"/>
          <w:lang w:val="en-GB"/>
        </w:rPr>
        <w:t>【</w:t>
      </w:r>
      <w:r>
        <w:rPr>
          <w:rFonts w:hint="eastAsia" w:ascii="宋体" w:hAnsi="宋体"/>
          <w:szCs w:val="21"/>
        </w:rPr>
        <w:t>随身行李】指被保险人随身携带的箱包、包装于箱包内的个人物品、被保险人贴身携带的旅行必需的个人物品。随身行李须为被保险人合法拥有。</w:t>
      </w:r>
    </w:p>
    <w:p>
      <w:pPr>
        <w:spacing w:after="156" w:afterLines="50"/>
        <w:ind w:firstLine="420" w:firstLineChars="200"/>
        <w:rPr>
          <w:rFonts w:ascii="宋体" w:hAnsi="宋体"/>
          <w:szCs w:val="21"/>
          <w:lang w:val="en-GB"/>
        </w:rPr>
      </w:pPr>
      <w:r>
        <w:rPr>
          <w:rFonts w:hint="eastAsia" w:ascii="宋体" w:hAnsi="宋体"/>
          <w:szCs w:val="21"/>
          <w:lang w:val="en-GB"/>
        </w:rPr>
        <w:t>【实际价值】指</w:t>
      </w:r>
      <w:r>
        <w:rPr>
          <w:rFonts w:hint="eastAsia" w:ascii="宋体" w:hAnsi="宋体"/>
          <w:szCs w:val="21"/>
        </w:rPr>
        <w:t>行李物品的购买价格减去可以代表该物品的使用情况的折旧金额后的金额</w:t>
      </w:r>
      <w:r>
        <w:rPr>
          <w:rFonts w:hint="eastAsia" w:ascii="宋体" w:hAnsi="宋体"/>
          <w:szCs w:val="21"/>
          <w:lang w:val="en-GB"/>
        </w:rPr>
        <w:t>。</w:t>
      </w:r>
    </w:p>
    <w:p>
      <w:pPr>
        <w:spacing w:after="156" w:afterLines="50"/>
        <w:rPr>
          <w:lang w:val="en-GB"/>
        </w:rPr>
      </w:pPr>
    </w:p>
    <w:p>
      <w:pPr>
        <w:widowControl/>
        <w:jc w:val="left"/>
      </w:pPr>
      <w:r>
        <w:br w:type="page"/>
      </w:r>
    </w:p>
    <w:p>
      <w:r>
        <w:rPr>
          <w:rFonts w:hint="eastAsia"/>
        </w:rPr>
        <w:t>4.</w:t>
      </w:r>
    </w:p>
    <w:p>
      <w:pPr>
        <w:adjustRightInd w:val="0"/>
        <w:snapToGrid w:val="0"/>
        <w:spacing w:after="156" w:afterLines="50"/>
        <w:ind w:firstLine="560"/>
        <w:jc w:val="center"/>
        <w:rPr>
          <w:rFonts w:ascii="宋体" w:hAnsi="宋体"/>
          <w:b/>
          <w:kern w:val="0"/>
          <w:sz w:val="28"/>
          <w:szCs w:val="28"/>
        </w:rPr>
      </w:pPr>
      <w:r>
        <w:rPr>
          <w:rFonts w:hint="eastAsia" w:ascii="宋体" w:hAnsi="宋体"/>
          <w:b/>
          <w:sz w:val="28"/>
          <w:szCs w:val="28"/>
        </w:rPr>
        <w:t>中国平安财产保险股份有限公司</w:t>
      </w:r>
    </w:p>
    <w:p>
      <w:pPr>
        <w:adjustRightInd w:val="0"/>
        <w:snapToGrid w:val="0"/>
        <w:spacing w:after="156" w:afterLines="50"/>
        <w:ind w:firstLine="560"/>
        <w:jc w:val="center"/>
        <w:rPr>
          <w:rFonts w:ascii="宋体" w:hAnsi="宋体"/>
          <w:b/>
          <w:kern w:val="0"/>
          <w:sz w:val="28"/>
          <w:szCs w:val="28"/>
          <w:lang w:val="zh-CN"/>
        </w:rPr>
      </w:pPr>
      <w:r>
        <w:rPr>
          <w:rFonts w:hint="eastAsia" w:ascii="宋体" w:hAnsi="宋体"/>
          <w:b/>
          <w:kern w:val="0"/>
          <w:sz w:val="28"/>
          <w:szCs w:val="28"/>
          <w:lang w:val="zh-CN"/>
        </w:rPr>
        <w:t>平安个人旅行航班延误保险条款</w:t>
      </w:r>
    </w:p>
    <w:p>
      <w:pPr>
        <w:adjustRightInd w:val="0"/>
        <w:snapToGrid w:val="0"/>
        <w:spacing w:after="156" w:afterLines="50"/>
        <w:ind w:firstLine="480"/>
        <w:jc w:val="center"/>
        <w:rPr>
          <w:rFonts w:ascii="宋体" w:hAnsi="宋体"/>
          <w:b/>
          <w:szCs w:val="21"/>
        </w:rPr>
      </w:pPr>
      <w:r>
        <w:rPr>
          <w:rFonts w:hint="eastAsia" w:ascii="宋体" w:hAnsi="宋体"/>
          <w:b/>
          <w:szCs w:val="21"/>
        </w:rPr>
        <w:t>注册号：</w:t>
      </w:r>
      <w:r>
        <w:rPr>
          <w:rFonts w:ascii="宋体" w:hAnsi="宋体"/>
          <w:b/>
          <w:szCs w:val="21"/>
        </w:rPr>
        <w:t>C00001731912018031402831</w:t>
      </w:r>
    </w:p>
    <w:p>
      <w:pPr>
        <w:adjustRightInd w:val="0"/>
        <w:snapToGrid w:val="0"/>
        <w:spacing w:after="156" w:afterLines="50"/>
        <w:ind w:firstLine="480"/>
        <w:jc w:val="center"/>
        <w:rPr>
          <w:rFonts w:ascii="宋体" w:hAnsi="宋体"/>
          <w:b/>
          <w:szCs w:val="21"/>
        </w:rPr>
      </w:pPr>
    </w:p>
    <w:p>
      <w:pPr>
        <w:adjustRightInd w:val="0"/>
        <w:snapToGrid w:val="0"/>
        <w:spacing w:after="156" w:afterLines="50"/>
        <w:ind w:firstLine="480"/>
        <w:jc w:val="center"/>
        <w:rPr>
          <w:rFonts w:ascii="宋体" w:hAnsi="宋体"/>
          <w:b/>
          <w:szCs w:val="21"/>
        </w:rPr>
      </w:pPr>
      <w:r>
        <w:rPr>
          <w:rFonts w:hint="eastAsia" w:ascii="宋体" w:hAnsi="宋体"/>
          <w:b/>
          <w:szCs w:val="21"/>
        </w:rPr>
        <w:t>总则</w:t>
      </w:r>
    </w:p>
    <w:p>
      <w:pPr>
        <w:adjustRightInd w:val="0"/>
        <w:snapToGrid w:val="0"/>
        <w:spacing w:after="156" w:afterLines="50"/>
        <w:ind w:firstLine="480"/>
        <w:rPr>
          <w:rFonts w:ascii="宋体" w:hAnsi="宋体"/>
          <w:szCs w:val="21"/>
        </w:rPr>
      </w:pPr>
      <w:r>
        <w:rPr>
          <w:rFonts w:hint="eastAsia" w:ascii="宋体" w:hAnsi="宋体"/>
          <w:b/>
          <w:szCs w:val="21"/>
        </w:rPr>
        <w:t xml:space="preserve">第一条  </w:t>
      </w:r>
      <w:r>
        <w:rPr>
          <w:rFonts w:hint="eastAsia" w:ascii="宋体" w:hAnsi="宋体"/>
          <w:szCs w:val="21"/>
        </w:rPr>
        <w:t>本保险合同由保险条款、投保单、保险单、保险凭证以及批单等组成。凡涉及本保险合同的约定，均应采用书面形式。</w:t>
      </w:r>
    </w:p>
    <w:p>
      <w:pPr>
        <w:tabs>
          <w:tab w:val="left" w:pos="840"/>
        </w:tabs>
        <w:adjustRightInd w:val="0"/>
        <w:snapToGrid w:val="0"/>
        <w:spacing w:after="156" w:afterLines="50"/>
        <w:ind w:firstLine="424" w:firstLineChars="201"/>
        <w:rPr>
          <w:rFonts w:ascii="宋体" w:hAnsi="宋体"/>
          <w:b/>
          <w:szCs w:val="21"/>
        </w:rPr>
      </w:pPr>
      <w:r>
        <w:rPr>
          <w:rFonts w:hint="eastAsia" w:ascii="宋体" w:hAnsi="宋体"/>
          <w:b/>
          <w:szCs w:val="21"/>
        </w:rPr>
        <w:t xml:space="preserve">第二条  </w:t>
      </w:r>
      <w:r>
        <w:rPr>
          <w:rFonts w:hint="eastAsia" w:ascii="宋体" w:hAnsi="宋体"/>
          <w:szCs w:val="21"/>
        </w:rPr>
        <w:t>本保险合同的被保险人应为自然人。</w:t>
      </w:r>
    </w:p>
    <w:p>
      <w:pPr>
        <w:tabs>
          <w:tab w:val="left" w:pos="840"/>
        </w:tabs>
        <w:adjustRightInd w:val="0"/>
        <w:snapToGrid w:val="0"/>
        <w:spacing w:after="156" w:afterLines="50"/>
        <w:ind w:firstLine="424" w:firstLineChars="201"/>
        <w:rPr>
          <w:rFonts w:ascii="宋体" w:hAnsi="宋体"/>
          <w:b/>
          <w:szCs w:val="21"/>
        </w:rPr>
      </w:pPr>
      <w:r>
        <w:rPr>
          <w:rFonts w:hint="eastAsia" w:ascii="宋体" w:hAnsi="宋体"/>
          <w:b/>
          <w:szCs w:val="21"/>
        </w:rPr>
        <w:t xml:space="preserve">第三条  </w:t>
      </w:r>
      <w:r>
        <w:rPr>
          <w:rFonts w:hint="eastAsia" w:ascii="宋体" w:hAnsi="宋体"/>
          <w:szCs w:val="21"/>
        </w:rPr>
        <w:t>本保险合同的投保人应为具有完全民事行为能力的自然人。</w:t>
      </w:r>
    </w:p>
    <w:p>
      <w:pPr>
        <w:adjustRightInd w:val="0"/>
        <w:snapToGrid w:val="0"/>
        <w:spacing w:after="156" w:afterLines="50"/>
        <w:ind w:firstLine="480"/>
        <w:jc w:val="center"/>
        <w:rPr>
          <w:rFonts w:ascii="宋体" w:hAnsi="宋体"/>
          <w:color w:val="000000"/>
          <w:szCs w:val="21"/>
        </w:rPr>
      </w:pPr>
    </w:p>
    <w:p>
      <w:pPr>
        <w:adjustRightInd w:val="0"/>
        <w:snapToGrid w:val="0"/>
        <w:spacing w:after="156" w:afterLines="50"/>
        <w:ind w:firstLine="480"/>
        <w:jc w:val="center"/>
        <w:rPr>
          <w:rFonts w:ascii="宋体" w:hAnsi="宋体"/>
          <w:b/>
          <w:szCs w:val="21"/>
        </w:rPr>
      </w:pPr>
      <w:r>
        <w:rPr>
          <w:rFonts w:hint="eastAsia" w:ascii="宋体" w:hAnsi="宋体"/>
          <w:b/>
          <w:szCs w:val="21"/>
        </w:rPr>
        <w:t>保险责任</w:t>
      </w:r>
    </w:p>
    <w:p>
      <w:pPr>
        <w:tabs>
          <w:tab w:val="left" w:pos="840"/>
        </w:tabs>
        <w:adjustRightInd w:val="0"/>
        <w:snapToGrid w:val="0"/>
        <w:spacing w:after="156" w:afterLines="50"/>
        <w:ind w:firstLine="422" w:firstLineChars="200"/>
        <w:rPr>
          <w:rFonts w:ascii="宋体" w:hAnsi="宋体"/>
          <w:szCs w:val="21"/>
        </w:rPr>
      </w:pPr>
      <w:r>
        <w:rPr>
          <w:rFonts w:hint="eastAsia" w:ascii="宋体" w:hAnsi="宋体"/>
          <w:b/>
          <w:szCs w:val="21"/>
        </w:rPr>
        <w:t xml:space="preserve">第四条  </w:t>
      </w:r>
      <w:r>
        <w:rPr>
          <w:rFonts w:hint="eastAsia" w:ascii="宋体" w:hAnsi="宋体"/>
          <w:bCs/>
          <w:szCs w:val="21"/>
        </w:rPr>
        <w:t>在保险期间内，保险人承担下列保险责任：</w:t>
      </w:r>
    </w:p>
    <w:p>
      <w:pPr>
        <w:adjustRightInd w:val="0"/>
        <w:snapToGrid w:val="0"/>
        <w:spacing w:after="156" w:afterLines="50"/>
        <w:ind w:firstLine="420" w:firstLineChars="200"/>
        <w:rPr>
          <w:rFonts w:ascii="宋体" w:hAnsi="宋体"/>
          <w:szCs w:val="21"/>
        </w:rPr>
      </w:pPr>
      <w:r>
        <w:rPr>
          <w:rFonts w:hint="eastAsia" w:ascii="宋体" w:hAnsi="宋体"/>
          <w:szCs w:val="21"/>
        </w:rPr>
        <w:t>（一）在保险期间内，被保险人实际搭乘的航班飞机因恶劣天气、自然灾害、机械故障、罢工、劫持或怠工、其他空运、航运工人的临时性抗议活动、恐怖分子行为、航空管制或航空公司超售而导致其延误时间连续达保险单载明的时间，保险人按保险单上载明的金额赔偿。</w:t>
      </w:r>
    </w:p>
    <w:p>
      <w:pPr>
        <w:adjustRightInd w:val="0"/>
        <w:snapToGrid w:val="0"/>
        <w:spacing w:after="156" w:afterLines="50"/>
        <w:ind w:firstLine="420" w:firstLineChars="200"/>
        <w:rPr>
          <w:rFonts w:ascii="宋体" w:hAnsi="宋体"/>
          <w:szCs w:val="21"/>
        </w:rPr>
      </w:pPr>
      <w:r>
        <w:rPr>
          <w:rFonts w:hint="eastAsia" w:ascii="宋体" w:hAnsi="宋体"/>
          <w:szCs w:val="21"/>
        </w:rPr>
        <w:t>（二）若承运人在原预定航班取消后安排了替代航班，且被保险人选择搭乘该替代航班，延误时间达保险单载明的时间的，保险人按保险单上载明的金额赔偿；如果承运人在取消原预定航班后未安排替代航班的，原预定航班的取消时间晚于原定起飞时间达保险单载明的时间的，保险人按保险单上载明的金额赔偿。</w:t>
      </w:r>
    </w:p>
    <w:p>
      <w:pPr>
        <w:adjustRightInd w:val="0"/>
        <w:snapToGrid w:val="0"/>
        <w:spacing w:after="156" w:afterLines="50"/>
        <w:ind w:firstLine="422" w:firstLineChars="200"/>
        <w:rPr>
          <w:rFonts w:ascii="宋体" w:hAnsi="宋体"/>
          <w:b/>
          <w:szCs w:val="21"/>
          <w:lang w:val="en-GB"/>
        </w:rPr>
      </w:pPr>
      <w:r>
        <w:rPr>
          <w:rFonts w:hint="eastAsia" w:ascii="宋体" w:hAnsi="宋体"/>
          <w:b/>
          <w:szCs w:val="21"/>
          <w:lang w:val="en-GB"/>
        </w:rPr>
        <w:t>在保险期间内若被保险人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pPr>
        <w:adjustRightInd w:val="0"/>
        <w:snapToGrid w:val="0"/>
        <w:spacing w:after="156" w:afterLines="50"/>
        <w:ind w:firstLine="422" w:firstLineChars="200"/>
        <w:rPr>
          <w:rFonts w:ascii="宋体" w:hAnsi="宋体"/>
        </w:rPr>
      </w:pPr>
      <w:r>
        <w:rPr>
          <w:rFonts w:hint="eastAsia" w:ascii="宋体" w:hAnsi="宋体"/>
          <w:b/>
        </w:rPr>
        <w:t>若被保险人为同一旅行自愿投保由保险人承保的多个保险（投保人为团体的保险除外），且在不同保障产品中包含相同保险责任的，保险人仅按照其中保险金额最高者做出赔偿，并退还其它保险产品中相同保险责任项下已收取的相应保险费。</w:t>
      </w:r>
    </w:p>
    <w:p>
      <w:pPr>
        <w:adjustRightInd w:val="0"/>
        <w:snapToGrid w:val="0"/>
        <w:spacing w:after="156" w:afterLines="50"/>
        <w:ind w:firstLine="400"/>
        <w:jc w:val="center"/>
        <w:rPr>
          <w:rFonts w:ascii="宋体" w:hAnsi="宋体" w:cs="SimSun-Identity-H"/>
          <w:kern w:val="0"/>
          <w:sz w:val="20"/>
          <w:szCs w:val="20"/>
        </w:rPr>
      </w:pPr>
    </w:p>
    <w:p>
      <w:pPr>
        <w:adjustRightInd w:val="0"/>
        <w:snapToGrid w:val="0"/>
        <w:spacing w:after="156" w:afterLines="50"/>
        <w:ind w:firstLine="480"/>
        <w:jc w:val="center"/>
        <w:rPr>
          <w:rFonts w:ascii="宋体" w:hAnsi="宋体"/>
          <w:b/>
          <w:szCs w:val="21"/>
        </w:rPr>
      </w:pPr>
      <w:r>
        <w:rPr>
          <w:rFonts w:hint="eastAsia" w:ascii="宋体" w:hAnsi="宋体"/>
          <w:b/>
          <w:szCs w:val="21"/>
        </w:rPr>
        <w:t>责任免除</w:t>
      </w:r>
    </w:p>
    <w:p>
      <w:pPr>
        <w:adjustRightInd w:val="0"/>
        <w:snapToGrid w:val="0"/>
        <w:spacing w:after="156" w:afterLines="50"/>
        <w:ind w:firstLine="422" w:firstLineChars="200"/>
        <w:rPr>
          <w:rFonts w:ascii="宋体" w:hAnsi="宋体"/>
          <w:b/>
          <w:szCs w:val="21"/>
        </w:rPr>
      </w:pPr>
      <w:r>
        <w:rPr>
          <w:rFonts w:hint="eastAsia" w:ascii="宋体" w:hAnsi="宋体"/>
          <w:b/>
          <w:szCs w:val="21"/>
        </w:rPr>
        <w:t>第五条  下列情形，保险人不承担责任：</w:t>
      </w:r>
    </w:p>
    <w:p>
      <w:pPr>
        <w:adjustRightInd w:val="0"/>
        <w:snapToGrid w:val="0"/>
        <w:spacing w:after="156" w:afterLines="50"/>
        <w:ind w:firstLine="422" w:firstLineChars="200"/>
        <w:rPr>
          <w:rFonts w:ascii="宋体" w:hAnsi="宋体"/>
          <w:b/>
          <w:szCs w:val="21"/>
        </w:rPr>
      </w:pPr>
      <w:r>
        <w:rPr>
          <w:rFonts w:hint="eastAsia" w:ascii="宋体" w:hAnsi="宋体"/>
          <w:b/>
          <w:szCs w:val="21"/>
        </w:rPr>
        <w:t>（一）因被保险人自身原因导致航班延误或者航班取消的；</w:t>
      </w:r>
    </w:p>
    <w:p>
      <w:pPr>
        <w:adjustRightInd w:val="0"/>
        <w:snapToGrid w:val="0"/>
        <w:spacing w:after="156" w:afterLines="50"/>
        <w:ind w:firstLine="422" w:firstLineChars="200"/>
        <w:rPr>
          <w:rFonts w:ascii="宋体" w:hAnsi="宋体"/>
          <w:b/>
          <w:szCs w:val="21"/>
        </w:rPr>
      </w:pPr>
      <w:r>
        <w:rPr>
          <w:rFonts w:hint="eastAsia" w:ascii="宋体" w:hAnsi="宋体"/>
          <w:b/>
          <w:szCs w:val="21"/>
        </w:rPr>
        <w:t>（二）被保险人在预订航班或投保时就已经知道或合理推断应该知道可能发生保险单载明的时间或更长时间延误、或航班取消的情形的；</w:t>
      </w:r>
    </w:p>
    <w:p>
      <w:pPr>
        <w:adjustRightInd w:val="0"/>
        <w:snapToGrid w:val="0"/>
        <w:spacing w:after="156" w:afterLines="50"/>
        <w:ind w:firstLine="422" w:firstLineChars="200"/>
        <w:rPr>
          <w:rFonts w:ascii="宋体" w:hAnsi="宋体"/>
          <w:b/>
          <w:szCs w:val="21"/>
        </w:rPr>
      </w:pPr>
      <w:r>
        <w:rPr>
          <w:rFonts w:hint="eastAsia" w:ascii="宋体" w:hAnsi="宋体"/>
          <w:b/>
          <w:szCs w:val="21"/>
        </w:rPr>
        <w:t>（三）原预定航班于起飞时间2小时之前（包括2小时）被取消的；</w:t>
      </w:r>
    </w:p>
    <w:p>
      <w:pPr>
        <w:adjustRightInd w:val="0"/>
        <w:snapToGrid w:val="0"/>
        <w:spacing w:after="156" w:afterLines="50"/>
        <w:ind w:firstLine="422" w:firstLineChars="200"/>
        <w:rPr>
          <w:rFonts w:ascii="宋体" w:hAnsi="宋体"/>
          <w:b/>
          <w:szCs w:val="21"/>
        </w:rPr>
      </w:pPr>
      <w:r>
        <w:rPr>
          <w:rFonts w:hint="eastAsia" w:ascii="宋体" w:hAnsi="宋体"/>
          <w:b/>
          <w:szCs w:val="21"/>
        </w:rPr>
        <w:t>（四）飞机原定出发时间不在保险期间的。</w:t>
      </w:r>
    </w:p>
    <w:p>
      <w:pPr>
        <w:adjustRightInd w:val="0"/>
        <w:snapToGrid w:val="0"/>
        <w:spacing w:after="156" w:afterLines="50"/>
        <w:ind w:firstLine="480"/>
        <w:jc w:val="center"/>
        <w:rPr>
          <w:rFonts w:ascii="宋体" w:hAnsi="宋体"/>
          <w:b/>
          <w:szCs w:val="21"/>
        </w:rPr>
      </w:pPr>
    </w:p>
    <w:p>
      <w:pPr>
        <w:tabs>
          <w:tab w:val="left" w:pos="840"/>
        </w:tabs>
        <w:adjustRightInd w:val="0"/>
        <w:snapToGrid w:val="0"/>
        <w:spacing w:after="156" w:afterLines="50"/>
        <w:ind w:firstLine="480"/>
        <w:jc w:val="center"/>
        <w:rPr>
          <w:rFonts w:ascii="宋体" w:hAnsi="宋体"/>
          <w:b/>
          <w:szCs w:val="21"/>
        </w:rPr>
      </w:pPr>
      <w:r>
        <w:rPr>
          <w:rFonts w:hint="eastAsia" w:ascii="宋体" w:hAnsi="宋体"/>
          <w:b/>
          <w:szCs w:val="24"/>
        </w:rPr>
        <w:t>保险金额和保险费</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第六条  </w:t>
      </w:r>
      <w:r>
        <w:rPr>
          <w:rFonts w:hint="eastAsia" w:ascii="宋体" w:hAnsi="宋体"/>
          <w:szCs w:val="21"/>
        </w:rPr>
        <w:t>保险期间内本保险条款下保险人累计最高赔偿金额不超过保险单载明的保险金额。</w:t>
      </w:r>
    </w:p>
    <w:p>
      <w:pPr>
        <w:adjustRightInd w:val="0"/>
        <w:snapToGrid w:val="0"/>
        <w:spacing w:after="156" w:afterLines="50"/>
        <w:ind w:firstLine="420" w:firstLineChars="200"/>
        <w:rPr>
          <w:rFonts w:ascii="宋体" w:hAnsi="宋体"/>
          <w:szCs w:val="21"/>
        </w:rPr>
      </w:pPr>
      <w:r>
        <w:rPr>
          <w:rFonts w:hint="eastAsia" w:ascii="宋体" w:hAnsi="宋体"/>
          <w:szCs w:val="21"/>
        </w:rPr>
        <w:t>投保人应该按照合同约定向保险人交纳保险费。</w:t>
      </w:r>
    </w:p>
    <w:p>
      <w:pPr>
        <w:adjustRightInd w:val="0"/>
        <w:snapToGrid w:val="0"/>
        <w:spacing w:after="156" w:afterLines="50"/>
        <w:ind w:firstLine="480"/>
        <w:jc w:val="center"/>
        <w:rPr>
          <w:rFonts w:ascii="宋体" w:hAnsi="宋体"/>
          <w:szCs w:val="21"/>
        </w:rPr>
      </w:pPr>
    </w:p>
    <w:p>
      <w:pPr>
        <w:adjustRightInd w:val="0"/>
        <w:snapToGrid w:val="0"/>
        <w:spacing w:after="156" w:afterLines="50"/>
        <w:ind w:firstLine="480"/>
        <w:jc w:val="center"/>
        <w:rPr>
          <w:rFonts w:ascii="宋体" w:hAnsi="宋体"/>
          <w:szCs w:val="21"/>
        </w:rPr>
      </w:pPr>
      <w:r>
        <w:rPr>
          <w:rFonts w:hint="eastAsia" w:ascii="宋体" w:hAnsi="宋体"/>
          <w:b/>
          <w:szCs w:val="21"/>
        </w:rPr>
        <w:t>保险期间</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第七条  </w:t>
      </w:r>
      <w:r>
        <w:rPr>
          <w:rFonts w:hint="eastAsia" w:ascii="宋体" w:hAnsi="宋体"/>
          <w:szCs w:val="21"/>
        </w:rPr>
        <w:t>本保险合同保险期间由保险人和投保人协商确定，以保险单载明的起讫时间为准。</w:t>
      </w:r>
    </w:p>
    <w:p>
      <w:pPr>
        <w:adjustRightInd w:val="0"/>
        <w:snapToGrid w:val="0"/>
        <w:spacing w:after="156" w:afterLines="50"/>
        <w:ind w:firstLine="420" w:firstLineChars="200"/>
        <w:rPr>
          <w:rFonts w:ascii="宋体" w:hAnsi="宋体"/>
          <w:szCs w:val="21"/>
        </w:rPr>
      </w:pPr>
      <w:r>
        <w:rPr>
          <w:rFonts w:hint="eastAsia" w:ascii="宋体" w:hAnsi="宋体"/>
          <w:szCs w:val="21"/>
        </w:rPr>
        <w:t>如果本保险合同是年度保险合同，在保险期间内，被保险人可开始进行多次旅行。如果本保险合同是单次保险合同，保险期间自购买飞机票起至飞机到达目的地或航班取消为止。</w:t>
      </w:r>
    </w:p>
    <w:p>
      <w:pPr>
        <w:adjustRightInd w:val="0"/>
        <w:snapToGrid w:val="0"/>
        <w:spacing w:after="156" w:afterLines="50"/>
        <w:ind w:firstLine="480"/>
        <w:jc w:val="center"/>
        <w:rPr>
          <w:rFonts w:ascii="宋体" w:hAnsi="宋体"/>
          <w:szCs w:val="21"/>
        </w:rPr>
      </w:pPr>
    </w:p>
    <w:p>
      <w:pPr>
        <w:adjustRightInd w:val="0"/>
        <w:snapToGrid w:val="0"/>
        <w:spacing w:after="156" w:afterLines="50"/>
        <w:ind w:firstLine="480"/>
        <w:jc w:val="center"/>
        <w:rPr>
          <w:rFonts w:ascii="宋体" w:hAnsi="宋体"/>
          <w:szCs w:val="21"/>
        </w:rPr>
      </w:pPr>
      <w:r>
        <w:rPr>
          <w:rFonts w:hint="eastAsia" w:ascii="宋体" w:hAnsi="宋体"/>
          <w:b/>
          <w:szCs w:val="21"/>
        </w:rPr>
        <w:t>保险人义务</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第八条  </w:t>
      </w:r>
      <w:r>
        <w:rPr>
          <w:rFonts w:hint="eastAsia" w:ascii="宋体" w:hAnsi="宋体"/>
          <w:szCs w:val="21"/>
        </w:rPr>
        <w:t>本保险合同成立后，保险人应当及时向投保人签发保险单或其他保险凭证。</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第九条  </w:t>
      </w:r>
      <w:r>
        <w:rPr>
          <w:rFonts w:hint="eastAsia" w:ascii="宋体" w:hAnsi="宋体"/>
          <w:szCs w:val="21"/>
        </w:rPr>
        <w:t>保险人按照第十五条的约定，认为被保险人提供的有关索赔的证明和资料不完整的，应当及时一次性通知投保人、被保险人补充提供。</w:t>
      </w:r>
    </w:p>
    <w:p>
      <w:pPr>
        <w:tabs>
          <w:tab w:val="left" w:pos="1276"/>
        </w:tabs>
        <w:adjustRightInd w:val="0"/>
        <w:snapToGrid w:val="0"/>
        <w:spacing w:after="156" w:afterLines="50"/>
        <w:ind w:firstLine="422" w:firstLineChars="200"/>
        <w:rPr>
          <w:rFonts w:ascii="宋体" w:hAnsi="宋体"/>
          <w:szCs w:val="21"/>
        </w:rPr>
      </w:pPr>
      <w:r>
        <w:rPr>
          <w:rFonts w:hint="eastAsia" w:ascii="宋体" w:hAnsi="宋体"/>
          <w:b/>
          <w:szCs w:val="21"/>
        </w:rPr>
        <w:t xml:space="preserve">第十条  </w:t>
      </w:r>
      <w:r>
        <w:rPr>
          <w:rFonts w:hint="eastAsia" w:ascii="宋体" w:hAnsi="宋体"/>
          <w:szCs w:val="21"/>
        </w:rPr>
        <w:t>保险人收到被保险人的给付保险金的请求后，应当及时作出是否属于保险责任的核定；情形复杂的，保险人将在确定是否属于保险责任的基本材料收集齐全后，尽快做出核定。</w:t>
      </w:r>
    </w:p>
    <w:p>
      <w:pPr>
        <w:adjustRightInd w:val="0"/>
        <w:snapToGrid w:val="0"/>
        <w:spacing w:after="156" w:afterLines="50"/>
        <w:ind w:firstLine="411" w:firstLineChars="196"/>
        <w:rPr>
          <w:rFonts w:ascii="宋体" w:hAnsi="宋体"/>
          <w:szCs w:val="21"/>
        </w:rPr>
      </w:pPr>
      <w:r>
        <w:rPr>
          <w:rFonts w:hint="eastAsia"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第十一条  </w:t>
      </w:r>
      <w:r>
        <w:rPr>
          <w:rFonts w:hint="eastAsia"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pPr>
        <w:adjustRightInd w:val="0"/>
        <w:snapToGrid w:val="0"/>
        <w:spacing w:after="156" w:afterLines="50"/>
        <w:ind w:firstLine="480"/>
        <w:jc w:val="center"/>
        <w:rPr>
          <w:rFonts w:ascii="宋体" w:hAnsi="宋体"/>
          <w:szCs w:val="21"/>
        </w:rPr>
      </w:pPr>
    </w:p>
    <w:p>
      <w:pPr>
        <w:adjustRightInd w:val="0"/>
        <w:snapToGrid w:val="0"/>
        <w:spacing w:after="156" w:afterLines="50"/>
        <w:ind w:firstLine="480"/>
        <w:jc w:val="center"/>
        <w:rPr>
          <w:rFonts w:ascii="宋体" w:hAnsi="宋体"/>
          <w:b/>
          <w:szCs w:val="21"/>
        </w:rPr>
      </w:pPr>
      <w:r>
        <w:rPr>
          <w:rFonts w:hint="eastAsia" w:ascii="宋体" w:hAnsi="宋体"/>
          <w:b/>
          <w:szCs w:val="21"/>
        </w:rPr>
        <w:t>投保人、被保险人义务</w:t>
      </w:r>
    </w:p>
    <w:p>
      <w:pPr>
        <w:tabs>
          <w:tab w:val="left" w:pos="840"/>
        </w:tabs>
        <w:adjustRightInd w:val="0"/>
        <w:snapToGrid w:val="0"/>
        <w:spacing w:after="156" w:afterLines="50"/>
        <w:ind w:firstLine="413" w:firstLineChars="196"/>
        <w:rPr>
          <w:rFonts w:ascii="宋体" w:hAnsi="宋体"/>
          <w:szCs w:val="21"/>
        </w:rPr>
      </w:pPr>
      <w:r>
        <w:rPr>
          <w:rFonts w:hint="eastAsia" w:ascii="宋体" w:hAnsi="宋体"/>
          <w:b/>
          <w:szCs w:val="21"/>
        </w:rPr>
        <w:t xml:space="preserve">第十二条  </w:t>
      </w:r>
      <w:r>
        <w:rPr>
          <w:rFonts w:hint="eastAsia" w:ascii="宋体" w:hAnsi="宋体"/>
          <w:szCs w:val="21"/>
        </w:rPr>
        <w:t xml:space="preserve">除另有约定外，投保人应当在保险合同成立时交清保险费。 </w:t>
      </w:r>
    </w:p>
    <w:p>
      <w:pPr>
        <w:tabs>
          <w:tab w:val="left" w:pos="840"/>
        </w:tabs>
        <w:adjustRightInd w:val="0"/>
        <w:snapToGrid w:val="0"/>
        <w:spacing w:after="156" w:afterLines="50"/>
        <w:ind w:firstLine="413" w:firstLineChars="196"/>
        <w:rPr>
          <w:rFonts w:ascii="宋体" w:hAnsi="宋体"/>
          <w:szCs w:val="21"/>
        </w:rPr>
      </w:pPr>
      <w:r>
        <w:rPr>
          <w:rFonts w:hint="eastAsia" w:ascii="宋体" w:hAnsi="宋体"/>
          <w:b/>
          <w:szCs w:val="21"/>
        </w:rPr>
        <w:t xml:space="preserve">第十三条  </w:t>
      </w:r>
      <w:r>
        <w:rPr>
          <w:rFonts w:hint="eastAsia" w:ascii="宋体" w:hAnsi="宋体"/>
          <w:szCs w:val="21"/>
        </w:rPr>
        <w:t>订立保险合同，保险人就被保险人的有关情况提出询问的，投保人应当如实告知。</w:t>
      </w:r>
    </w:p>
    <w:p>
      <w:pPr>
        <w:adjustRightInd w:val="0"/>
        <w:snapToGrid w:val="0"/>
        <w:spacing w:after="156" w:afterLines="50"/>
        <w:ind w:firstLine="422" w:firstLineChars="200"/>
        <w:rPr>
          <w:rFonts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adjustRightInd w:val="0"/>
        <w:snapToGrid w:val="0"/>
        <w:spacing w:after="156" w:afterLines="50"/>
        <w:ind w:firstLine="420" w:firstLineChars="200"/>
        <w:rPr>
          <w:rFonts w:ascii="宋体" w:hAnsi="宋体"/>
          <w:szCs w:val="21"/>
        </w:rPr>
      </w:pPr>
      <w:r>
        <w:rPr>
          <w:rFonts w:hint="eastAsia"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pPr>
        <w:adjustRightInd w:val="0"/>
        <w:snapToGrid w:val="0"/>
        <w:spacing w:after="156" w:afterLines="50"/>
        <w:ind w:firstLine="422" w:firstLineChars="200"/>
        <w:rPr>
          <w:rFonts w:ascii="宋体" w:hAnsi="宋体"/>
          <w:b/>
          <w:szCs w:val="21"/>
        </w:rPr>
      </w:pPr>
      <w:r>
        <w:rPr>
          <w:rFonts w:hint="eastAsia" w:ascii="宋体" w:hAnsi="宋体"/>
          <w:b/>
          <w:szCs w:val="21"/>
        </w:rPr>
        <w:t>投保人故意不履行如实告知义务的，保险人对于合同解除前发生的保险事故，不承担给付保险金责任，并不退还保险费。</w:t>
      </w:r>
    </w:p>
    <w:p>
      <w:pPr>
        <w:adjustRightInd w:val="0"/>
        <w:snapToGrid w:val="0"/>
        <w:spacing w:after="156" w:afterLines="50"/>
        <w:ind w:firstLine="413" w:firstLineChars="196"/>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p>
    <w:p>
      <w:pPr>
        <w:tabs>
          <w:tab w:val="left" w:pos="840"/>
        </w:tabs>
        <w:adjustRightInd w:val="0"/>
        <w:snapToGrid w:val="0"/>
        <w:spacing w:after="156" w:afterLines="50"/>
        <w:ind w:firstLine="411" w:firstLineChars="196"/>
        <w:rPr>
          <w:rFonts w:ascii="宋体" w:hAnsi="宋体"/>
          <w:szCs w:val="21"/>
        </w:rPr>
      </w:pPr>
      <w:r>
        <w:rPr>
          <w:rFonts w:hint="eastAsia" w:ascii="宋体" w:hAnsi="宋体"/>
          <w:szCs w:val="21"/>
        </w:rPr>
        <w:t>保险人在合同订立时已经知道投保人未如实告知的情况的，保险人不得解除合同；发生保险事故的，保险人应当承担给付保险金责任。</w:t>
      </w:r>
    </w:p>
    <w:p>
      <w:pPr>
        <w:tabs>
          <w:tab w:val="left" w:pos="840"/>
        </w:tabs>
        <w:adjustRightInd w:val="0"/>
        <w:snapToGrid w:val="0"/>
        <w:spacing w:after="156" w:afterLines="50"/>
        <w:ind w:firstLine="422" w:firstLineChars="200"/>
        <w:rPr>
          <w:rFonts w:ascii="宋体" w:hAnsi="宋体"/>
          <w:szCs w:val="21"/>
        </w:rPr>
      </w:pPr>
      <w:r>
        <w:rPr>
          <w:rFonts w:hint="eastAsia" w:ascii="宋体" w:hAnsi="宋体"/>
          <w:b/>
          <w:szCs w:val="21"/>
        </w:rPr>
        <w:t xml:space="preserve">第十四条  </w:t>
      </w:r>
      <w:r>
        <w:rPr>
          <w:rFonts w:hint="eastAsia" w:ascii="宋体" w:hAnsi="宋体"/>
          <w:szCs w:val="21"/>
        </w:rPr>
        <w:t>投保人、被保险人或者保险金受益人知道保险事故发生后，应当及时通知保险人。</w:t>
      </w:r>
      <w:r>
        <w:rPr>
          <w:rFonts w:hint="eastAsia" w:ascii="宋体" w:hAnsi="宋体"/>
          <w:b/>
          <w:szCs w:val="21"/>
        </w:rPr>
        <w:t>故意或者因重大过失未及时通知，致使保险事故的性质、原因、损失程度等难以确定的，保险人对无法确定的部分，不承担给付保险金责任</w:t>
      </w:r>
      <w:r>
        <w:rPr>
          <w:rFonts w:hint="eastAsia" w:ascii="宋体" w:hAnsi="宋体"/>
          <w:szCs w:val="21"/>
        </w:rPr>
        <w:t>，但保险人通过其他途径已经及时知道或者应当及时知道保险事故发生的除外。</w:t>
      </w:r>
    </w:p>
    <w:p>
      <w:pPr>
        <w:adjustRightInd w:val="0"/>
        <w:snapToGrid w:val="0"/>
        <w:spacing w:after="156" w:afterLines="50"/>
        <w:ind w:firstLine="420" w:firstLineChars="200"/>
        <w:rPr>
          <w:rFonts w:ascii="宋体" w:hAnsi="宋体"/>
          <w:szCs w:val="21"/>
        </w:rPr>
      </w:pPr>
      <w:r>
        <w:rPr>
          <w:rFonts w:hint="eastAsia" w:ascii="宋体" w:hAnsi="宋体"/>
          <w:szCs w:val="21"/>
        </w:rPr>
        <w:t>上述约定，不包括因不可抗力而导致的迟延。</w:t>
      </w:r>
    </w:p>
    <w:p>
      <w:pPr>
        <w:adjustRightInd w:val="0"/>
        <w:snapToGrid w:val="0"/>
        <w:spacing w:after="156" w:afterLines="50"/>
        <w:ind w:firstLine="480"/>
        <w:jc w:val="center"/>
        <w:rPr>
          <w:rFonts w:ascii="宋体" w:hAnsi="宋体"/>
          <w:szCs w:val="21"/>
        </w:rPr>
      </w:pPr>
    </w:p>
    <w:p>
      <w:pPr>
        <w:adjustRightInd w:val="0"/>
        <w:snapToGrid w:val="0"/>
        <w:spacing w:after="156" w:afterLines="50"/>
        <w:ind w:firstLine="480"/>
        <w:jc w:val="center"/>
        <w:rPr>
          <w:rFonts w:ascii="宋体" w:hAnsi="宋体"/>
          <w:b/>
          <w:szCs w:val="21"/>
        </w:rPr>
      </w:pPr>
      <w:r>
        <w:rPr>
          <w:rFonts w:hint="eastAsia" w:ascii="宋体" w:hAnsi="宋体"/>
          <w:b/>
          <w:szCs w:val="21"/>
        </w:rPr>
        <w:t>赔偿处理</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第十五条 </w:t>
      </w:r>
      <w:r>
        <w:rPr>
          <w:rFonts w:hint="eastAsia" w:ascii="宋体" w:hAnsi="宋体"/>
          <w:szCs w:val="21"/>
        </w:rPr>
        <w:t xml:space="preserve"> 保险金申请人向保险人申请给付保险金时，应提交以下材料。保险金申请人因特殊原因不能提供以下材料的，应提供其他合法有效的材料。</w:t>
      </w:r>
      <w:r>
        <w:rPr>
          <w:rFonts w:hint="eastAsia" w:ascii="宋体" w:hAnsi="宋体"/>
          <w:b/>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ascii="宋体" w:hAnsi="宋体"/>
          <w:szCs w:val="21"/>
        </w:rPr>
      </w:pPr>
      <w:r>
        <w:rPr>
          <w:rFonts w:hint="eastAsia" w:ascii="宋体" w:hAnsi="宋体"/>
          <w:szCs w:val="21"/>
        </w:rPr>
        <w:t>（一）保险单或其他有效保险凭证；</w:t>
      </w:r>
    </w:p>
    <w:p>
      <w:pPr>
        <w:adjustRightInd w:val="0"/>
        <w:snapToGrid w:val="0"/>
        <w:spacing w:after="156" w:afterLines="50"/>
        <w:ind w:firstLine="420" w:firstLineChars="200"/>
        <w:rPr>
          <w:rFonts w:ascii="宋体" w:hAnsi="宋体"/>
          <w:szCs w:val="21"/>
        </w:rPr>
      </w:pPr>
      <w:r>
        <w:rPr>
          <w:rFonts w:hint="eastAsia" w:ascii="宋体" w:hAnsi="宋体"/>
          <w:szCs w:val="21"/>
        </w:rPr>
        <w:t>（二）被保险人正确完整填写的索赔申请书；</w:t>
      </w:r>
    </w:p>
    <w:p>
      <w:pPr>
        <w:adjustRightInd w:val="0"/>
        <w:snapToGrid w:val="0"/>
        <w:spacing w:after="156" w:afterLines="50"/>
        <w:ind w:firstLine="420" w:firstLineChars="200"/>
        <w:rPr>
          <w:rFonts w:ascii="宋体" w:hAnsi="宋体"/>
          <w:szCs w:val="21"/>
        </w:rPr>
      </w:pPr>
      <w:r>
        <w:rPr>
          <w:rFonts w:hint="eastAsia" w:ascii="宋体" w:hAnsi="宋体"/>
          <w:szCs w:val="21"/>
        </w:rPr>
        <w:t>（三）被保险人身份证明文件；</w:t>
      </w:r>
    </w:p>
    <w:p>
      <w:pPr>
        <w:adjustRightInd w:val="0"/>
        <w:snapToGrid w:val="0"/>
        <w:spacing w:after="156" w:afterLines="50"/>
        <w:ind w:firstLine="420" w:firstLineChars="200"/>
        <w:rPr>
          <w:rFonts w:ascii="宋体" w:hAnsi="宋体"/>
          <w:szCs w:val="21"/>
        </w:rPr>
      </w:pPr>
      <w:r>
        <w:rPr>
          <w:rFonts w:hint="eastAsia" w:ascii="宋体" w:hAnsi="宋体"/>
          <w:szCs w:val="21"/>
        </w:rPr>
        <w:t>（四）被保险人的登机牌原件；</w:t>
      </w:r>
    </w:p>
    <w:p>
      <w:pPr>
        <w:adjustRightInd w:val="0"/>
        <w:snapToGrid w:val="0"/>
        <w:spacing w:after="156" w:afterLines="50"/>
        <w:ind w:firstLine="420" w:firstLineChars="200"/>
        <w:rPr>
          <w:rFonts w:ascii="宋体" w:hAnsi="宋体"/>
          <w:szCs w:val="21"/>
        </w:rPr>
      </w:pPr>
      <w:r>
        <w:rPr>
          <w:rFonts w:hint="eastAsia" w:ascii="宋体" w:hAnsi="宋体"/>
          <w:szCs w:val="21"/>
        </w:rPr>
        <w:t>（五）航空公司出具的关于延误或航班取消，以及延误时间的正式书面证明文件；</w:t>
      </w:r>
    </w:p>
    <w:p>
      <w:pPr>
        <w:adjustRightInd w:val="0"/>
        <w:snapToGrid w:val="0"/>
        <w:spacing w:after="156" w:afterLines="50"/>
        <w:ind w:firstLine="420" w:firstLineChars="200"/>
        <w:rPr>
          <w:rFonts w:ascii="宋体" w:hAnsi="宋体"/>
          <w:bCs/>
          <w:szCs w:val="21"/>
        </w:rPr>
      </w:pPr>
      <w:r>
        <w:rPr>
          <w:rFonts w:hint="eastAsia" w:ascii="宋体" w:hAnsi="宋体"/>
          <w:szCs w:val="21"/>
        </w:rPr>
        <w:t>（六）</w:t>
      </w:r>
      <w:r>
        <w:rPr>
          <w:rFonts w:hint="eastAsia" w:ascii="宋体" w:hAnsi="宋体"/>
          <w:bCs/>
          <w:szCs w:val="21"/>
        </w:rPr>
        <w:t>被保险人所能提供的与确认保险事故的性质、原因、损失程度等有关的其他证明和资料；</w:t>
      </w:r>
    </w:p>
    <w:p>
      <w:pPr>
        <w:adjustRightInd w:val="0"/>
        <w:snapToGrid w:val="0"/>
        <w:spacing w:after="156" w:afterLines="50"/>
        <w:ind w:firstLine="420" w:firstLineChars="200"/>
        <w:rPr>
          <w:rFonts w:ascii="宋体" w:hAnsi="宋体"/>
          <w:szCs w:val="24"/>
        </w:rPr>
      </w:pPr>
      <w:r>
        <w:rPr>
          <w:rFonts w:hint="eastAsia" w:ascii="宋体" w:hAnsi="宋体"/>
          <w:bCs/>
          <w:szCs w:val="21"/>
        </w:rPr>
        <w:t>（七）</w:t>
      </w:r>
      <w:r>
        <w:rPr>
          <w:rFonts w:hint="eastAsia" w:ascii="宋体" w:hAnsi="宋体"/>
          <w:szCs w:val="21"/>
        </w:rPr>
        <w:t>若被保险人委托他人申请的，还应提供授权委托书原件、委托人和受托人的身</w:t>
      </w:r>
      <w:r>
        <w:rPr>
          <w:rFonts w:hint="eastAsia" w:ascii="宋体" w:hAnsi="宋体"/>
          <w:szCs w:val="24"/>
        </w:rPr>
        <w:t>份证明等相关证明文件。</w:t>
      </w:r>
    </w:p>
    <w:p>
      <w:pPr>
        <w:adjustRightInd w:val="0"/>
        <w:snapToGrid w:val="0"/>
        <w:spacing w:after="156" w:afterLines="50"/>
        <w:ind w:firstLine="422" w:firstLineChars="200"/>
        <w:rPr>
          <w:rFonts w:ascii="宋体" w:hAnsi="宋体"/>
          <w:szCs w:val="24"/>
        </w:rPr>
      </w:pPr>
      <w:r>
        <w:rPr>
          <w:rFonts w:hint="eastAsia" w:ascii="宋体" w:hAnsi="宋体"/>
          <w:b/>
          <w:szCs w:val="21"/>
        </w:rPr>
        <w:t>被保险人有义务要求承运人出具关于延误或航班取消，以及延误时间的书面证明文件，并提交给保险人。否则，保险人不承担赔偿责任。</w:t>
      </w:r>
    </w:p>
    <w:p>
      <w:pPr>
        <w:adjustRightInd w:val="0"/>
        <w:snapToGrid w:val="0"/>
        <w:spacing w:after="156" w:afterLines="50"/>
        <w:ind w:firstLine="480"/>
        <w:jc w:val="center"/>
        <w:rPr>
          <w:rFonts w:ascii="宋体" w:hAnsi="宋体"/>
          <w:szCs w:val="21"/>
        </w:rPr>
      </w:pPr>
    </w:p>
    <w:p>
      <w:pPr>
        <w:tabs>
          <w:tab w:val="left" w:pos="840"/>
        </w:tabs>
        <w:adjustRightInd w:val="0"/>
        <w:snapToGrid w:val="0"/>
        <w:spacing w:after="156" w:afterLines="50"/>
        <w:ind w:firstLine="480"/>
        <w:jc w:val="center"/>
        <w:rPr>
          <w:rFonts w:ascii="宋体" w:hAnsi="宋体"/>
          <w:b/>
          <w:szCs w:val="21"/>
        </w:rPr>
      </w:pPr>
      <w:r>
        <w:rPr>
          <w:rFonts w:hint="eastAsia" w:ascii="宋体" w:hAnsi="宋体"/>
          <w:b/>
          <w:szCs w:val="21"/>
        </w:rPr>
        <w:t>争议处理和法律适用</w:t>
      </w:r>
    </w:p>
    <w:p>
      <w:pPr>
        <w:adjustRightInd w:val="0"/>
        <w:snapToGrid w:val="0"/>
        <w:spacing w:after="156" w:afterLines="50"/>
        <w:ind w:firstLine="422" w:firstLineChars="200"/>
        <w:rPr>
          <w:rFonts w:ascii="宋体" w:hAnsi="宋体"/>
          <w:szCs w:val="21"/>
        </w:rPr>
      </w:pPr>
      <w:r>
        <w:rPr>
          <w:rFonts w:hint="eastAsia" w:ascii="宋体" w:hAnsi="宋体"/>
          <w:b/>
          <w:szCs w:val="21"/>
        </w:rPr>
        <w:t>第十六条</w:t>
      </w:r>
      <w:r>
        <w:rPr>
          <w:rFonts w:hint="eastAsia" w:ascii="宋体" w:hAnsi="宋体"/>
          <w:szCs w:val="21"/>
        </w:rPr>
        <w:t xml:space="preserve">  因履行本保险合同发生的争议，由当事人协商解决。协商不成的，提交保险单载明的仲裁机构仲裁；保险单未载明仲裁机构或者争议发生后未达成仲裁协议的，依法向人民法院起诉。</w:t>
      </w:r>
    </w:p>
    <w:p>
      <w:pPr>
        <w:adjustRightInd w:val="0"/>
        <w:snapToGrid w:val="0"/>
        <w:spacing w:after="156" w:afterLines="50"/>
        <w:ind w:firstLine="422" w:firstLineChars="200"/>
        <w:rPr>
          <w:rFonts w:ascii="宋体" w:hAnsi="宋体"/>
          <w:szCs w:val="21"/>
        </w:rPr>
      </w:pPr>
      <w:r>
        <w:rPr>
          <w:rFonts w:hint="eastAsia" w:ascii="宋体" w:hAnsi="宋体"/>
          <w:b/>
          <w:szCs w:val="21"/>
        </w:rPr>
        <w:t xml:space="preserve">第十七条 </w:t>
      </w:r>
      <w:r>
        <w:rPr>
          <w:rFonts w:hint="eastAsia" w:ascii="宋体" w:hAnsi="宋体"/>
          <w:szCs w:val="21"/>
        </w:rPr>
        <w:t xml:space="preserve"> 与本保险合同有关的以及履行本保险合同产生的一切争议处理适用中华人民共和国法律（不包括港澳台地区法律）。</w:t>
      </w:r>
    </w:p>
    <w:p>
      <w:pPr>
        <w:adjustRightInd w:val="0"/>
        <w:snapToGrid w:val="0"/>
        <w:spacing w:after="156" w:afterLines="50"/>
        <w:ind w:firstLine="480"/>
        <w:jc w:val="center"/>
        <w:rPr>
          <w:rFonts w:ascii="宋体" w:hAnsi="宋体"/>
          <w:b/>
          <w:bCs/>
          <w:szCs w:val="21"/>
        </w:rPr>
      </w:pPr>
    </w:p>
    <w:p>
      <w:pPr>
        <w:adjustRightInd w:val="0"/>
        <w:snapToGrid w:val="0"/>
        <w:spacing w:after="156" w:afterLines="50"/>
        <w:ind w:firstLine="480"/>
        <w:jc w:val="center"/>
        <w:rPr>
          <w:rFonts w:ascii="宋体" w:hAnsi="宋体"/>
          <w:b/>
          <w:bCs/>
          <w:szCs w:val="21"/>
        </w:rPr>
      </w:pPr>
      <w:r>
        <w:rPr>
          <w:rFonts w:hint="eastAsia" w:ascii="宋体" w:hAnsi="宋体"/>
          <w:b/>
          <w:bCs/>
          <w:szCs w:val="21"/>
        </w:rPr>
        <w:t>其他事项</w:t>
      </w:r>
    </w:p>
    <w:p>
      <w:pPr>
        <w:adjustRightInd w:val="0"/>
        <w:snapToGrid w:val="0"/>
        <w:spacing w:after="156" w:afterLines="50"/>
        <w:ind w:firstLine="424" w:firstLineChars="201"/>
        <w:rPr>
          <w:rFonts w:ascii="宋体" w:hAnsi="宋体"/>
          <w:szCs w:val="24"/>
        </w:rPr>
      </w:pPr>
      <w:r>
        <w:rPr>
          <w:rFonts w:hint="eastAsia" w:ascii="宋体" w:hAnsi="宋体"/>
          <w:b/>
          <w:bCs/>
          <w:szCs w:val="21"/>
        </w:rPr>
        <w:t xml:space="preserve">第十八条  </w:t>
      </w:r>
      <w:r>
        <w:rPr>
          <w:rFonts w:hint="eastAsia" w:ascii="宋体" w:hAnsi="宋体"/>
          <w:szCs w:val="24"/>
        </w:rPr>
        <w:t>投保人和保险人可以协商变更合同内容。</w:t>
      </w:r>
    </w:p>
    <w:p>
      <w:pPr>
        <w:adjustRightInd w:val="0"/>
        <w:snapToGrid w:val="0"/>
        <w:spacing w:after="156" w:afterLines="50"/>
        <w:ind w:firstLine="420" w:firstLineChars="200"/>
        <w:rPr>
          <w:rFonts w:ascii="宋体" w:hAnsi="宋体"/>
          <w:szCs w:val="21"/>
        </w:rPr>
      </w:pPr>
      <w:r>
        <w:rPr>
          <w:rFonts w:hint="eastAsia" w:ascii="宋体" w:hAnsi="宋体"/>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宋体" w:hAnsi="宋体"/>
          <w:szCs w:val="21"/>
        </w:rPr>
      </w:pPr>
      <w:r>
        <w:rPr>
          <w:rFonts w:hint="eastAsia" w:ascii="宋体" w:hAnsi="宋体"/>
          <w:b/>
          <w:bCs/>
          <w:szCs w:val="21"/>
        </w:rPr>
        <w:t>第十九条</w:t>
      </w:r>
      <w:r>
        <w:rPr>
          <w:rFonts w:hint="eastAsia" w:ascii="宋体" w:hAnsi="宋体"/>
          <w:szCs w:val="21"/>
        </w:rPr>
        <w:t xml:space="preserve">  在本保险合同成立后，投保人可以书面形式通知保险人解除合同，但保险人已根据本保险合同约定给付保险金的除外。</w:t>
      </w:r>
    </w:p>
    <w:p>
      <w:pPr>
        <w:adjustRightInd w:val="0"/>
        <w:snapToGrid w:val="0"/>
        <w:spacing w:after="156" w:afterLines="50"/>
        <w:ind w:firstLine="420" w:firstLineChars="200"/>
        <w:rPr>
          <w:rFonts w:ascii="宋体" w:hAnsi="宋体"/>
          <w:szCs w:val="21"/>
        </w:rPr>
      </w:pPr>
      <w:r>
        <w:rPr>
          <w:rFonts w:hint="eastAsia" w:ascii="宋体" w:hAnsi="宋体"/>
          <w:szCs w:val="21"/>
        </w:rPr>
        <w:t>投保人解除本保险合同时，应提供下列证明文件和资料：</w:t>
      </w:r>
    </w:p>
    <w:p>
      <w:pPr>
        <w:adjustRightInd w:val="0"/>
        <w:snapToGrid w:val="0"/>
        <w:spacing w:after="156" w:afterLines="50"/>
        <w:ind w:firstLine="420" w:firstLineChars="200"/>
        <w:rPr>
          <w:rFonts w:ascii="宋体" w:hAnsi="宋体"/>
          <w:szCs w:val="21"/>
        </w:rPr>
      </w:pPr>
      <w:r>
        <w:rPr>
          <w:rFonts w:hint="eastAsia" w:ascii="宋体" w:hAnsi="宋体"/>
          <w:szCs w:val="21"/>
        </w:rPr>
        <w:t>（一）保险合同解除申请书；</w:t>
      </w:r>
    </w:p>
    <w:p>
      <w:pPr>
        <w:adjustRightInd w:val="0"/>
        <w:snapToGrid w:val="0"/>
        <w:spacing w:after="156" w:afterLines="50"/>
        <w:ind w:firstLine="420" w:firstLineChars="200"/>
        <w:rPr>
          <w:rFonts w:ascii="宋体" w:hAnsi="宋体"/>
          <w:szCs w:val="21"/>
        </w:rPr>
      </w:pPr>
      <w:r>
        <w:rPr>
          <w:rFonts w:hint="eastAsia" w:ascii="宋体" w:hAnsi="宋体"/>
          <w:szCs w:val="21"/>
        </w:rPr>
        <w:t>（二）保险单原件；</w:t>
      </w:r>
    </w:p>
    <w:p>
      <w:pPr>
        <w:adjustRightInd w:val="0"/>
        <w:snapToGrid w:val="0"/>
        <w:spacing w:after="156" w:afterLines="50"/>
        <w:ind w:firstLine="420" w:firstLineChars="200"/>
        <w:rPr>
          <w:rFonts w:ascii="宋体" w:hAnsi="宋体"/>
          <w:szCs w:val="21"/>
        </w:rPr>
      </w:pPr>
      <w:r>
        <w:rPr>
          <w:rFonts w:hint="eastAsia" w:ascii="宋体" w:hAnsi="宋体"/>
          <w:szCs w:val="21"/>
        </w:rPr>
        <w:t>（三）保险费交付凭证；</w:t>
      </w:r>
    </w:p>
    <w:p>
      <w:pPr>
        <w:adjustRightInd w:val="0"/>
        <w:snapToGrid w:val="0"/>
        <w:spacing w:after="156" w:afterLines="50"/>
        <w:ind w:firstLine="420" w:firstLineChars="200"/>
        <w:rPr>
          <w:rFonts w:ascii="宋体" w:hAnsi="宋体"/>
          <w:szCs w:val="21"/>
        </w:rPr>
      </w:pPr>
      <w:r>
        <w:rPr>
          <w:rFonts w:hint="eastAsia" w:ascii="宋体" w:hAnsi="宋体"/>
          <w:szCs w:val="21"/>
        </w:rPr>
        <w:t>（四）投保人身份证明。</w:t>
      </w:r>
    </w:p>
    <w:p>
      <w:pPr>
        <w:adjustRightInd w:val="0"/>
        <w:snapToGrid w:val="0"/>
        <w:spacing w:after="156" w:afterLines="50"/>
        <w:ind w:firstLine="420" w:firstLineChars="200"/>
        <w:rPr>
          <w:rFonts w:ascii="宋体" w:hAnsi="宋体"/>
          <w:szCs w:val="24"/>
        </w:rPr>
      </w:pPr>
      <w:r>
        <w:rPr>
          <w:rFonts w:hint="eastAsia" w:ascii="宋体" w:hAnsi="宋体"/>
          <w:szCs w:val="21"/>
        </w:rPr>
        <w:t>投保人要求解除本保险合同，自保险人接到保险合同解除申请书之时起，本保险合同的效力终止。保险人收到上述证明文件和资料之日起30日内退还保险单的未满期净保费。</w:t>
      </w:r>
    </w:p>
    <w:p>
      <w:pPr>
        <w:adjustRightInd w:val="0"/>
        <w:snapToGrid w:val="0"/>
        <w:spacing w:after="156" w:afterLines="50"/>
        <w:ind w:firstLine="480"/>
        <w:jc w:val="center"/>
        <w:rPr>
          <w:rFonts w:ascii="宋体" w:hAnsi="宋体"/>
          <w:szCs w:val="21"/>
        </w:rPr>
      </w:pPr>
    </w:p>
    <w:p>
      <w:pPr>
        <w:adjustRightInd w:val="0"/>
        <w:snapToGrid w:val="0"/>
        <w:spacing w:after="156" w:afterLines="50"/>
        <w:ind w:firstLine="480"/>
        <w:jc w:val="center"/>
        <w:rPr>
          <w:rFonts w:ascii="宋体" w:hAnsi="宋体"/>
          <w:b/>
          <w:szCs w:val="21"/>
        </w:rPr>
      </w:pPr>
      <w:r>
        <w:rPr>
          <w:rFonts w:hint="eastAsia" w:ascii="宋体" w:hAnsi="宋体"/>
          <w:b/>
          <w:szCs w:val="21"/>
        </w:rPr>
        <w:t>释义</w:t>
      </w:r>
    </w:p>
    <w:p>
      <w:pPr>
        <w:adjustRightInd w:val="0"/>
        <w:snapToGrid w:val="0"/>
        <w:spacing w:after="156" w:afterLines="50"/>
        <w:ind w:firstLine="422" w:firstLineChars="200"/>
        <w:rPr>
          <w:rFonts w:ascii="宋体" w:hAnsi="宋体"/>
          <w:b/>
          <w:bCs/>
          <w:szCs w:val="21"/>
        </w:rPr>
      </w:pPr>
      <w:r>
        <w:rPr>
          <w:rFonts w:hint="eastAsia" w:ascii="宋体" w:hAnsi="宋体"/>
          <w:b/>
          <w:bCs/>
          <w:szCs w:val="21"/>
        </w:rPr>
        <w:t xml:space="preserve">第二十条 </w:t>
      </w:r>
    </w:p>
    <w:p>
      <w:pPr>
        <w:adjustRightInd w:val="0"/>
        <w:snapToGrid w:val="0"/>
        <w:spacing w:after="156" w:afterLines="50"/>
        <w:ind w:firstLine="420" w:firstLineChars="200"/>
        <w:rPr>
          <w:rFonts w:ascii="宋体" w:hAnsi="宋体"/>
          <w:szCs w:val="21"/>
        </w:rPr>
      </w:pPr>
      <w:r>
        <w:rPr>
          <w:rFonts w:hint="eastAsia" w:ascii="宋体" w:hAnsi="宋体"/>
          <w:szCs w:val="21"/>
        </w:rPr>
        <w:t>【航班】指任何航空公司持有航班注册国家的有关权力机关发出的证明书、牌照或同类批文，批准经营定期客运航班。航机需要行使于固定航线、路线，并以大众运输为目的，提供旅客运送服务之商用机动客机。</w:t>
      </w:r>
    </w:p>
    <w:p>
      <w:pPr>
        <w:adjustRightInd w:val="0"/>
        <w:snapToGrid w:val="0"/>
        <w:spacing w:after="156" w:afterLines="50"/>
        <w:ind w:firstLine="420" w:firstLineChars="200"/>
        <w:rPr>
          <w:rFonts w:ascii="宋体" w:hAnsi="宋体"/>
          <w:szCs w:val="21"/>
        </w:rPr>
      </w:pPr>
      <w:r>
        <w:rPr>
          <w:rFonts w:hint="eastAsia" w:ascii="宋体" w:hAnsi="宋体"/>
          <w:szCs w:val="21"/>
        </w:rPr>
        <w:t>【延误时间】延误时间的确定有以下两种方式，</w:t>
      </w:r>
      <w:r>
        <w:rPr>
          <w:rFonts w:hint="eastAsia" w:ascii="宋体" w:hAnsi="宋体"/>
          <w:b/>
          <w:szCs w:val="21"/>
        </w:rPr>
        <w:t>本保险合同采用的延误时间计算方式以保险单载明为准</w:t>
      </w:r>
      <w:r>
        <w:rPr>
          <w:rFonts w:hint="eastAsia" w:ascii="宋体" w:hAnsi="宋体"/>
          <w:szCs w:val="21"/>
        </w:rPr>
        <w:t>：（1）自飞机原定出发时间起至飞机实际起飞时间，或至航空公司安排的替代性交通工具的出发时间为止；或（2）自飞机原计划到达目的地时间起至飞机实际到达目的地时间，或至航空公司安排的替代性交通工具到达目的地时间为止。</w:t>
      </w:r>
    </w:p>
    <w:p>
      <w:pPr>
        <w:spacing w:after="156"/>
        <w:ind w:firstLine="420" w:firstLineChars="200"/>
      </w:pPr>
      <w:r>
        <w:rPr>
          <w:rFonts w:hint="eastAsia" w:ascii="宋体" w:hAnsi="宋体"/>
          <w:bCs/>
          <w:szCs w:val="21"/>
        </w:rPr>
        <w:t>【未满期净保费】未满期净保费＝保险费×[1－（保险单已经过天数/保险期间天数）] ×（1－35%）。经过天数不足一天的按一天计算。</w:t>
      </w:r>
    </w:p>
    <w:p/>
    <w:p>
      <w:pPr>
        <w:widowControl/>
        <w:jc w:val="left"/>
      </w:pPr>
      <w:r>
        <w:br w:type="page"/>
      </w:r>
    </w:p>
    <w:p>
      <w:pPr>
        <w:adjustRightInd w:val="0"/>
        <w:snapToGrid w:val="0"/>
        <w:spacing w:after="156"/>
        <w:jc w:val="center"/>
        <w:rPr>
          <w:rFonts w:ascii="Times New Roman" w:hAnsi="Times New Roman"/>
          <w:b/>
          <w:sz w:val="28"/>
          <w:szCs w:val="28"/>
        </w:rPr>
      </w:pPr>
      <w:r>
        <w:rPr>
          <w:rFonts w:hint="eastAsia"/>
        </w:rPr>
        <w:t>5.</w:t>
      </w:r>
      <w:r>
        <w:rPr>
          <w:rFonts w:ascii="Times New Roman" w:hAnsi="Times New Roman"/>
          <w:b/>
          <w:sz w:val="28"/>
          <w:szCs w:val="28"/>
        </w:rPr>
        <w:t xml:space="preserve"> 中国平安财产保险股份有限公司</w:t>
      </w:r>
    </w:p>
    <w:p>
      <w:pPr>
        <w:adjustRightInd w:val="0"/>
        <w:snapToGrid w:val="0"/>
        <w:spacing w:after="156"/>
        <w:jc w:val="center"/>
        <w:rPr>
          <w:rFonts w:ascii="Times New Roman" w:hAnsi="Times New Roman"/>
          <w:b/>
          <w:bCs/>
          <w:sz w:val="28"/>
          <w:szCs w:val="28"/>
        </w:rPr>
      </w:pPr>
      <w:r>
        <w:rPr>
          <w:rFonts w:ascii="Times New Roman" w:hAnsi="Times New Roman"/>
          <w:b/>
          <w:bCs/>
          <w:sz w:val="28"/>
          <w:szCs w:val="28"/>
        </w:rPr>
        <w:t>平安</w:t>
      </w:r>
      <w:r>
        <w:rPr>
          <w:rFonts w:hint="eastAsia" w:ascii="Times New Roman" w:hAnsi="Times New Roman"/>
          <w:b/>
          <w:bCs/>
          <w:sz w:val="28"/>
          <w:szCs w:val="28"/>
        </w:rPr>
        <w:t>产险</w:t>
      </w:r>
      <w:r>
        <w:rPr>
          <w:rFonts w:ascii="Times New Roman" w:hAnsi="Times New Roman"/>
          <w:b/>
          <w:bCs/>
          <w:sz w:val="28"/>
          <w:szCs w:val="28"/>
        </w:rPr>
        <w:t>航空意外伤害保险</w:t>
      </w:r>
      <w:r>
        <w:rPr>
          <w:rFonts w:hint="eastAsia" w:ascii="Times New Roman" w:hAnsi="Times New Roman"/>
          <w:b/>
          <w:bCs/>
          <w:sz w:val="28"/>
          <w:szCs w:val="28"/>
        </w:rPr>
        <w:t>（互联网版）</w:t>
      </w:r>
      <w:r>
        <w:rPr>
          <w:rFonts w:ascii="Times New Roman" w:hAnsi="Times New Roman"/>
          <w:b/>
          <w:bCs/>
          <w:sz w:val="28"/>
          <w:szCs w:val="28"/>
        </w:rPr>
        <w:t>条款</w:t>
      </w:r>
    </w:p>
    <w:p>
      <w:pPr>
        <w:spacing w:after="156"/>
        <w:jc w:val="center"/>
      </w:pPr>
      <w:r>
        <w:rPr>
          <w:rFonts w:ascii="宋体" w:hAnsi="宋体" w:cs="宋体"/>
          <w:b/>
          <w:sz w:val="28"/>
        </w:rPr>
        <w:t>注册号：C00001732312021121623073</w:t>
      </w:r>
    </w:p>
    <w:p>
      <w:pPr>
        <w:tabs>
          <w:tab w:val="left" w:pos="840"/>
        </w:tabs>
        <w:adjustRightInd w:val="0"/>
        <w:snapToGrid w:val="0"/>
        <w:spacing w:after="156"/>
        <w:jc w:val="center"/>
        <w:rPr>
          <w:rFonts w:ascii="Times New Roman" w:hAnsi="Times New Roman"/>
          <w:b/>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总则</w:t>
      </w:r>
    </w:p>
    <w:p>
      <w:pPr>
        <w:adjustRightInd w:val="0"/>
        <w:snapToGrid w:val="0"/>
        <w:spacing w:after="156"/>
        <w:ind w:firstLine="444"/>
        <w:rPr>
          <w:rFonts w:ascii="Times New Roman" w:hAnsi="Times New Roman"/>
          <w:szCs w:val="21"/>
        </w:rPr>
      </w:pPr>
      <w:r>
        <w:rPr>
          <w:rFonts w:ascii="Times New Roman" w:hAnsi="Times New Roman"/>
          <w:b/>
          <w:szCs w:val="21"/>
        </w:rPr>
        <w:t xml:space="preserve">第一条  </w:t>
      </w:r>
      <w:r>
        <w:rPr>
          <w:rFonts w:ascii="Times New Roman" w:hAnsi="Times New Roman"/>
          <w:szCs w:val="21"/>
        </w:rPr>
        <w:t>本保险合同由保险条款、投保单、保险单、保险凭证以及批单等组成。凡涉及本保险合同的约定，均应采用书面形式。</w:t>
      </w:r>
    </w:p>
    <w:p>
      <w:pPr>
        <w:adjustRightInd w:val="0"/>
        <w:snapToGrid w:val="0"/>
        <w:spacing w:after="156"/>
        <w:ind w:firstLine="444"/>
        <w:rPr>
          <w:rFonts w:ascii="Times New Roman" w:hAnsi="Times New Roman"/>
          <w:szCs w:val="21"/>
        </w:rPr>
      </w:pPr>
      <w:r>
        <w:rPr>
          <w:rFonts w:ascii="Times New Roman" w:hAnsi="Times New Roman"/>
          <w:b/>
          <w:szCs w:val="21"/>
        </w:rPr>
        <w:t>第二条</w:t>
      </w:r>
      <w:r>
        <w:rPr>
          <w:rFonts w:ascii="Times New Roman" w:hAnsi="Times New Roman"/>
          <w:szCs w:val="21"/>
        </w:rPr>
        <w:t xml:space="preserve">  本保险合同的被保险人应为身体健康、能正常工作或正常生活的自然人。</w:t>
      </w:r>
    </w:p>
    <w:p>
      <w:pPr>
        <w:tabs>
          <w:tab w:val="left" w:pos="840"/>
        </w:tabs>
        <w:adjustRightInd w:val="0"/>
        <w:snapToGrid w:val="0"/>
        <w:spacing w:after="156"/>
        <w:ind w:firstLine="415"/>
        <w:rPr>
          <w:rFonts w:ascii="Times New Roman" w:hAnsi="Times New Roman"/>
          <w:b/>
          <w:szCs w:val="21"/>
        </w:rPr>
      </w:pPr>
      <w:r>
        <w:rPr>
          <w:rFonts w:ascii="Times New Roman" w:hAnsi="Times New Roman"/>
          <w:b/>
          <w:szCs w:val="21"/>
        </w:rPr>
        <w:t xml:space="preserve">第三条  </w:t>
      </w:r>
      <w:r>
        <w:rPr>
          <w:rFonts w:ascii="Times New Roman" w:hAnsi="Times New Roman"/>
          <w:szCs w:val="21"/>
        </w:rPr>
        <w:t>本保险合同的投保人应为具有完全民事行为能力的被保险人本人、对被保险人有保险利益的其他人。</w:t>
      </w:r>
    </w:p>
    <w:p>
      <w:pPr>
        <w:tabs>
          <w:tab w:val="left" w:pos="840"/>
        </w:tabs>
        <w:adjustRightInd w:val="0"/>
        <w:snapToGrid w:val="0"/>
        <w:spacing w:after="156"/>
        <w:ind w:firstLine="420"/>
        <w:rPr>
          <w:rFonts w:ascii="Times New Roman" w:hAnsi="Times New Roman"/>
          <w:b/>
          <w:szCs w:val="21"/>
        </w:rPr>
      </w:pPr>
      <w:r>
        <w:rPr>
          <w:rFonts w:ascii="Times New Roman" w:hAnsi="Times New Roman"/>
          <w:b/>
          <w:szCs w:val="21"/>
        </w:rPr>
        <w:t xml:space="preserve">第四条  </w:t>
      </w:r>
      <w:r>
        <w:rPr>
          <w:rFonts w:ascii="Times New Roman" w:hAnsi="Times New Roman"/>
          <w:szCs w:val="21"/>
        </w:rPr>
        <w:t>本保险合同的受益人包括：</w:t>
      </w:r>
    </w:p>
    <w:p>
      <w:pPr>
        <w:adjustRightInd w:val="0"/>
        <w:snapToGrid w:val="0"/>
        <w:spacing w:after="156"/>
        <w:ind w:firstLine="420"/>
        <w:rPr>
          <w:rFonts w:ascii="Times New Roman" w:hAnsi="Times New Roman"/>
          <w:szCs w:val="21"/>
        </w:rPr>
      </w:pPr>
      <w:r>
        <w:rPr>
          <w:rFonts w:ascii="Times New Roman" w:hAnsi="Times New Roman"/>
          <w:szCs w:val="21"/>
        </w:rPr>
        <w:t>（一）身故保险金受益人</w:t>
      </w:r>
    </w:p>
    <w:p>
      <w:pPr>
        <w:adjustRightInd w:val="0"/>
        <w:snapToGrid w:val="0"/>
        <w:spacing w:after="156"/>
        <w:ind w:firstLine="420"/>
        <w:rPr>
          <w:rFonts w:ascii="Times New Roman" w:hAnsi="Times New Roman"/>
          <w:b/>
          <w:color w:val="000000"/>
          <w:szCs w:val="21"/>
        </w:rPr>
      </w:pPr>
      <w:r>
        <w:rPr>
          <w:rFonts w:ascii="Times New Roman" w:hAnsi="Times New Roman"/>
          <w:szCs w:val="21"/>
        </w:rPr>
        <w:t>订立本保险合同时，被保险人或投保人可指定一人或数人为身故保险金受益人。身故保险金受益人为数人时，应确定其受益顺序和受益份额；</w:t>
      </w:r>
      <w:r>
        <w:rPr>
          <w:rFonts w:ascii="Times New Roman" w:hAnsi="Times New Roman"/>
          <w:b/>
          <w:szCs w:val="21"/>
        </w:rPr>
        <w:t>未确定受益份额的，各身故保险金受益人按照相等份额享有受益权。</w:t>
      </w:r>
      <w:r>
        <w:rPr>
          <w:rFonts w:ascii="Times New Roman" w:hAnsi="Times New Roman"/>
          <w:b/>
          <w:color w:val="000000"/>
          <w:szCs w:val="21"/>
        </w:rPr>
        <w:t>投保人指定受益人时须经被保险人同意。</w:t>
      </w:r>
    </w:p>
    <w:p>
      <w:pPr>
        <w:adjustRightInd w:val="0"/>
        <w:snapToGrid w:val="0"/>
        <w:spacing w:after="156"/>
        <w:ind w:firstLine="420"/>
        <w:rPr>
          <w:rFonts w:ascii="Times New Roman" w:hAnsi="Times New Roman"/>
          <w:szCs w:val="21"/>
        </w:rPr>
      </w:pPr>
      <w:r>
        <w:rPr>
          <w:rFonts w:ascii="Times New Roman" w:hAnsi="Times New Roman"/>
          <w:szCs w:val="21"/>
        </w:rPr>
        <w:t>被保险人死亡后，有下列情形之一的，保险金作为被保险人的遗产，由保险人依照</w:t>
      </w:r>
      <w:r>
        <w:rPr>
          <w:rFonts w:hint="eastAsia" w:ascii="Times New Roman" w:hAnsi="Times New Roman"/>
          <w:szCs w:val="21"/>
        </w:rPr>
        <w:t>有关法律法规</w:t>
      </w:r>
      <w:r>
        <w:rPr>
          <w:rFonts w:ascii="Times New Roman" w:hAnsi="Times New Roman"/>
          <w:szCs w:val="21"/>
        </w:rPr>
        <w:t>履行给付保险金的义务：</w:t>
      </w:r>
    </w:p>
    <w:p>
      <w:pPr>
        <w:adjustRightInd w:val="0"/>
        <w:snapToGrid w:val="0"/>
        <w:spacing w:after="156"/>
        <w:ind w:firstLine="420"/>
        <w:rPr>
          <w:rFonts w:ascii="Times New Roman" w:hAnsi="Times New Roman"/>
          <w:szCs w:val="21"/>
        </w:rPr>
      </w:pPr>
      <w:r>
        <w:rPr>
          <w:rFonts w:ascii="Times New Roman" w:hAnsi="Times New Roman"/>
          <w:szCs w:val="21"/>
        </w:rPr>
        <w:t>1.没有指定受益人，或者受益人指定不明无法确定的；</w:t>
      </w:r>
    </w:p>
    <w:p>
      <w:pPr>
        <w:adjustRightInd w:val="0"/>
        <w:snapToGrid w:val="0"/>
        <w:spacing w:after="156"/>
        <w:ind w:firstLine="420"/>
        <w:rPr>
          <w:rFonts w:ascii="Times New Roman" w:hAnsi="Times New Roman"/>
          <w:szCs w:val="21"/>
        </w:rPr>
      </w:pPr>
      <w:r>
        <w:rPr>
          <w:rFonts w:ascii="Times New Roman" w:hAnsi="Times New Roman"/>
          <w:szCs w:val="21"/>
        </w:rPr>
        <w:t>2.受益人先于被保险人死亡，没有其他受益人的；</w:t>
      </w:r>
    </w:p>
    <w:p>
      <w:pPr>
        <w:adjustRightInd w:val="0"/>
        <w:snapToGrid w:val="0"/>
        <w:spacing w:after="156"/>
        <w:ind w:firstLine="420"/>
        <w:rPr>
          <w:rFonts w:ascii="Times New Roman" w:hAnsi="Times New Roman"/>
          <w:szCs w:val="21"/>
        </w:rPr>
      </w:pPr>
      <w:r>
        <w:rPr>
          <w:rFonts w:ascii="Times New Roman" w:hAnsi="Times New Roman"/>
          <w:szCs w:val="21"/>
        </w:rPr>
        <w:t>3.受益人依法丧失受益权或者放弃受益权，没有其他受益人的。</w:t>
      </w:r>
    </w:p>
    <w:p>
      <w:pPr>
        <w:adjustRightInd w:val="0"/>
        <w:snapToGrid w:val="0"/>
        <w:spacing w:after="156"/>
        <w:ind w:firstLine="420"/>
        <w:rPr>
          <w:rFonts w:ascii="Times New Roman" w:hAnsi="Times New Roman"/>
          <w:color w:val="000000"/>
          <w:szCs w:val="21"/>
        </w:rPr>
      </w:pPr>
      <w:r>
        <w:rPr>
          <w:rFonts w:ascii="Times New Roman" w:hAnsi="Times New Roman"/>
          <w:szCs w:val="21"/>
        </w:rPr>
        <w:t>受益人与被保险人在同一事件中死亡，且不能确定死亡先后顺序的，推定受益人死亡在先。</w:t>
      </w:r>
    </w:p>
    <w:p>
      <w:pPr>
        <w:adjustRightInd w:val="0"/>
        <w:snapToGrid w:val="0"/>
        <w:spacing w:after="156"/>
        <w:ind w:firstLine="420"/>
        <w:rPr>
          <w:rFonts w:ascii="Times New Roman" w:hAnsi="Times New Roman"/>
          <w:szCs w:val="21"/>
        </w:rPr>
      </w:pPr>
      <w:r>
        <w:rPr>
          <w:rFonts w:ascii="Times New Roman" w:hAnsi="Times New Roman"/>
          <w:szCs w:val="21"/>
        </w:rPr>
        <w:t>被保险人或投保人可以变更身故保险金受益人，但需书面通知保险人，由保险人在本保险合同上批注。</w:t>
      </w:r>
      <w:r>
        <w:rPr>
          <w:rFonts w:ascii="Times New Roman" w:hAnsi="Times New Roman"/>
          <w:b/>
          <w:szCs w:val="21"/>
        </w:rPr>
        <w:t>对因身故保险金受益人变更发生的法律纠纷，保险人不承担任何责任</w:t>
      </w:r>
      <w:r>
        <w:rPr>
          <w:rFonts w:ascii="Times New Roman" w:hAnsi="Times New Roman"/>
          <w:szCs w:val="21"/>
        </w:rPr>
        <w:t>。</w:t>
      </w:r>
    </w:p>
    <w:p>
      <w:pPr>
        <w:adjustRightInd w:val="0"/>
        <w:snapToGrid w:val="0"/>
        <w:spacing w:after="156"/>
        <w:ind w:firstLine="420"/>
        <w:rPr>
          <w:rFonts w:ascii="Times New Roman" w:hAnsi="Times New Roman"/>
          <w:szCs w:val="21"/>
        </w:rPr>
      </w:pPr>
      <w:r>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pPr>
        <w:adjustRightInd w:val="0"/>
        <w:snapToGrid w:val="0"/>
        <w:spacing w:after="156"/>
        <w:ind w:firstLine="420"/>
        <w:rPr>
          <w:rFonts w:ascii="Times New Roman" w:hAnsi="Times New Roman"/>
          <w:szCs w:val="21"/>
        </w:rPr>
      </w:pPr>
      <w:r>
        <w:rPr>
          <w:rFonts w:ascii="Times New Roman" w:hAnsi="Times New Roman"/>
          <w:szCs w:val="21"/>
        </w:rPr>
        <w:t>（二）伤残或医疗保险金受益人</w:t>
      </w:r>
    </w:p>
    <w:p>
      <w:pPr>
        <w:adjustRightInd w:val="0"/>
        <w:snapToGrid w:val="0"/>
        <w:spacing w:after="156"/>
        <w:ind w:firstLine="420"/>
        <w:rPr>
          <w:rFonts w:ascii="Times New Roman" w:hAnsi="Times New Roman"/>
          <w:szCs w:val="21"/>
        </w:rPr>
      </w:pPr>
      <w:r>
        <w:rPr>
          <w:rFonts w:ascii="Times New Roman" w:hAnsi="Times New Roman"/>
          <w:szCs w:val="21"/>
        </w:rPr>
        <w:t>除另有约定外，本保险合同的伤残或医疗保险金的受益人为被保险人本人。</w:t>
      </w:r>
    </w:p>
    <w:p>
      <w:pPr>
        <w:adjustRightInd w:val="0"/>
        <w:snapToGrid w:val="0"/>
        <w:spacing w:after="156"/>
        <w:ind w:firstLine="422"/>
        <w:rPr>
          <w:rFonts w:ascii="Times New Roman" w:hAnsi="Times New Roman"/>
          <w:szCs w:val="21"/>
        </w:rPr>
      </w:pPr>
      <w:r>
        <w:rPr>
          <w:rFonts w:hint="eastAsia" w:ascii="宋体" w:cs="宋体"/>
          <w:b/>
          <w:bCs/>
          <w:szCs w:val="21"/>
          <w:lang w:val="zh-CN"/>
        </w:rPr>
        <w:t>第五条</w:t>
      </w:r>
      <w:r>
        <w:rPr>
          <w:rFonts w:ascii="Times New Roman" w:hAnsi="Times New Roman"/>
          <w:b/>
          <w:bCs/>
          <w:szCs w:val="21"/>
        </w:rPr>
        <w:t xml:space="preserve">  </w:t>
      </w:r>
      <w:r>
        <w:rPr>
          <w:rFonts w:hint="eastAsia" w:ascii="宋体" w:hAnsi="Times New Roman" w:cs="宋体"/>
          <w:b/>
          <w:bCs/>
          <w:szCs w:val="21"/>
          <w:lang w:val="zh-CN"/>
        </w:rPr>
        <w:t>本保险合同仅限于互联网渠道销售。</w:t>
      </w:r>
    </w:p>
    <w:p>
      <w:pPr>
        <w:tabs>
          <w:tab w:val="left" w:pos="840"/>
        </w:tabs>
        <w:adjustRightInd w:val="0"/>
        <w:snapToGrid w:val="0"/>
        <w:spacing w:after="156"/>
        <w:jc w:val="center"/>
        <w:rPr>
          <w:rFonts w:ascii="Times New Roman" w:hAnsi="Times New Roman"/>
          <w:b/>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保险责任</w:t>
      </w:r>
    </w:p>
    <w:p>
      <w:pPr>
        <w:tabs>
          <w:tab w:val="left" w:pos="840"/>
        </w:tabs>
        <w:adjustRightInd w:val="0"/>
        <w:snapToGrid w:val="0"/>
        <w:spacing w:after="156"/>
        <w:ind w:firstLine="422"/>
        <w:rPr>
          <w:rFonts w:ascii="Times New Roman" w:hAnsi="Times New Roman"/>
          <w:b/>
          <w:szCs w:val="21"/>
        </w:rPr>
      </w:pPr>
      <w:r>
        <w:rPr>
          <w:rFonts w:hint="eastAsia" w:ascii="Times New Roman" w:hAnsi="Times New Roman"/>
          <w:b/>
          <w:szCs w:val="21"/>
        </w:rPr>
        <w:t xml:space="preserve">第六条  </w:t>
      </w:r>
      <w:r>
        <w:rPr>
          <w:rFonts w:hint="eastAsia" w:ascii="宋体" w:hAnsi="宋体"/>
        </w:rPr>
        <w:t>本保险合同的保险责任分为“必选责任”及“可选责任”。</w:t>
      </w:r>
      <w:r>
        <w:rPr>
          <w:rFonts w:hint="eastAsia" w:ascii="宋体" w:hAnsi="宋体"/>
          <w:b/>
          <w:bCs/>
        </w:rPr>
        <w:t>投保人在已投保“必选责任”的前提下，可以同时投保“可选责任”；若投保人未投保“必选责任”，则不得单独投保“可选责任”。保险责任由投保人在投保时与保险人协商确定，并在保险合同中载明。</w:t>
      </w:r>
    </w:p>
    <w:p>
      <w:pPr>
        <w:tabs>
          <w:tab w:val="left" w:pos="840"/>
        </w:tabs>
        <w:adjustRightInd w:val="0"/>
        <w:snapToGrid w:val="0"/>
        <w:spacing w:after="156"/>
        <w:ind w:firstLine="413"/>
        <w:rPr>
          <w:rFonts w:ascii="Times New Roman" w:hAnsi="Times New Roman"/>
          <w:b/>
          <w:szCs w:val="21"/>
        </w:rPr>
      </w:pPr>
      <w:r>
        <w:rPr>
          <w:rFonts w:ascii="Times New Roman" w:hAnsi="Times New Roman"/>
          <w:b/>
          <w:szCs w:val="21"/>
        </w:rPr>
        <w:t>第</w:t>
      </w:r>
      <w:r>
        <w:rPr>
          <w:rFonts w:hint="eastAsia" w:ascii="Times New Roman" w:hAnsi="Times New Roman"/>
          <w:b/>
          <w:szCs w:val="21"/>
        </w:rPr>
        <w:t>七</w:t>
      </w:r>
      <w:r>
        <w:rPr>
          <w:rFonts w:ascii="Times New Roman" w:hAnsi="Times New Roman"/>
          <w:b/>
          <w:szCs w:val="21"/>
        </w:rPr>
        <w:t xml:space="preserve">条  </w:t>
      </w:r>
      <w:r>
        <w:rPr>
          <w:rFonts w:ascii="Times New Roman" w:hAnsi="Times New Roman"/>
          <w:szCs w:val="21"/>
        </w:rPr>
        <w:t>在保险期间内，被保险人在</w:t>
      </w:r>
      <w:r>
        <w:rPr>
          <w:rFonts w:hint="eastAsia" w:ascii="Times New Roman" w:hAnsi="Times New Roman"/>
          <w:szCs w:val="21"/>
        </w:rPr>
        <w:t>以乘客身份</w:t>
      </w:r>
      <w:r>
        <w:rPr>
          <w:rFonts w:ascii="Times New Roman" w:hAnsi="Times New Roman"/>
          <w:szCs w:val="21"/>
        </w:rPr>
        <w:t>乘坐民航客机期间因遭受意外伤害事故导致身故、伤残或医疗费用支出的，保险人依照下列约定给付保险金。</w:t>
      </w:r>
    </w:p>
    <w:p>
      <w:pPr>
        <w:tabs>
          <w:tab w:val="left" w:pos="840"/>
        </w:tabs>
        <w:adjustRightInd w:val="0"/>
        <w:snapToGrid w:val="0"/>
        <w:spacing w:after="156"/>
        <w:ind w:firstLine="413"/>
        <w:rPr>
          <w:rFonts w:ascii="Times New Roman" w:hAnsi="Times New Roman"/>
          <w:b/>
          <w:szCs w:val="21"/>
        </w:rPr>
      </w:pPr>
      <w:r>
        <w:rPr>
          <w:rFonts w:ascii="Times New Roman" w:hAnsi="Times New Roman"/>
          <w:b/>
          <w:szCs w:val="21"/>
        </w:rPr>
        <w:t>（一）</w:t>
      </w:r>
      <w:r>
        <w:rPr>
          <w:rFonts w:hint="eastAsia" w:ascii="Times New Roman" w:hAnsi="Times New Roman"/>
          <w:b/>
          <w:szCs w:val="21"/>
        </w:rPr>
        <w:t>必选责任：</w:t>
      </w:r>
      <w:r>
        <w:rPr>
          <w:rFonts w:ascii="Times New Roman" w:hAnsi="Times New Roman"/>
          <w:b/>
          <w:szCs w:val="21"/>
        </w:rPr>
        <w:t>身故保险责任</w:t>
      </w:r>
    </w:p>
    <w:p>
      <w:pPr>
        <w:adjustRightInd w:val="0"/>
        <w:snapToGrid w:val="0"/>
        <w:spacing w:after="156"/>
        <w:ind w:firstLine="420"/>
        <w:rPr>
          <w:rFonts w:ascii="Times New Roman" w:hAnsi="Times New Roman"/>
          <w:szCs w:val="21"/>
        </w:rPr>
      </w:pPr>
      <w:r>
        <w:rPr>
          <w:rFonts w:ascii="Times New Roman" w:hAnsi="Times New Roman"/>
          <w:szCs w:val="21"/>
        </w:rPr>
        <w:t>保险期间内，被保险人在</w:t>
      </w:r>
      <w:r>
        <w:rPr>
          <w:rFonts w:hint="eastAsia" w:ascii="Times New Roman" w:hAnsi="Times New Roman"/>
          <w:szCs w:val="21"/>
        </w:rPr>
        <w:t>以乘客身份</w:t>
      </w:r>
      <w:r>
        <w:rPr>
          <w:rFonts w:ascii="Times New Roman" w:hAnsi="Times New Roman"/>
          <w:szCs w:val="21"/>
        </w:rPr>
        <w:t>乘坐民航客机期间遭受意外伤害事故，</w:t>
      </w:r>
      <w:r>
        <w:rPr>
          <w:rFonts w:ascii="Times New Roman" w:hAnsi="Times New Roman"/>
          <w:b/>
          <w:szCs w:val="21"/>
        </w:rPr>
        <w:t>并自事故发生之日起</w:t>
      </w:r>
      <w:r>
        <w:rPr>
          <w:rFonts w:hint="eastAsia" w:ascii="Times New Roman" w:hAnsi="Times New Roman"/>
          <w:b/>
          <w:szCs w:val="21"/>
        </w:rPr>
        <w:t>一百八十</w:t>
      </w:r>
      <w:r>
        <w:rPr>
          <w:rFonts w:ascii="Times New Roman" w:hAnsi="Times New Roman"/>
          <w:b/>
          <w:szCs w:val="21"/>
        </w:rPr>
        <w:t>日内因该事故身故的，保险人按意外伤害保险金额给付身故保险金，对该被保险人的保险责任终止</w:t>
      </w:r>
      <w:r>
        <w:rPr>
          <w:rFonts w:ascii="Times New Roman" w:hAnsi="Times New Roman"/>
          <w:szCs w:val="21"/>
        </w:rPr>
        <w:t>。</w:t>
      </w:r>
    </w:p>
    <w:p>
      <w:pPr>
        <w:adjustRightInd w:val="0"/>
        <w:snapToGrid w:val="0"/>
        <w:spacing w:after="156"/>
        <w:ind w:firstLine="420"/>
        <w:rPr>
          <w:rFonts w:ascii="Times New Roman" w:hAnsi="Times New Roman"/>
          <w:szCs w:val="21"/>
        </w:rPr>
      </w:pPr>
      <w:r>
        <w:rPr>
          <w:rFonts w:ascii="Times New Roman" w:hAnsi="Times New Roman"/>
          <w:szCs w:val="21"/>
        </w:rPr>
        <w:t>被保险人因遭受意外伤害事故且自该事故发生日起下落不明，后经人民法院宣告死亡的，保险人按意外伤害保险金额给付身故保险金。</w:t>
      </w:r>
      <w:r>
        <w:rPr>
          <w:rFonts w:ascii="Times New Roman" w:hAnsi="Times New Roman"/>
          <w:b/>
          <w:szCs w:val="21"/>
        </w:rPr>
        <w:t>但若被保险人被宣告死亡后生还的，保险金受领人应于知道或应当知道被保险人生还后</w:t>
      </w:r>
      <w:r>
        <w:rPr>
          <w:rFonts w:hint="eastAsia" w:ascii="Times New Roman" w:hAnsi="Times New Roman"/>
          <w:b/>
          <w:szCs w:val="21"/>
        </w:rPr>
        <w:t>三十</w:t>
      </w:r>
      <w:r>
        <w:rPr>
          <w:rFonts w:ascii="Times New Roman" w:hAnsi="Times New Roman"/>
          <w:b/>
          <w:szCs w:val="21"/>
        </w:rPr>
        <w:t>日内退还保险人给付的身故保险金</w:t>
      </w:r>
      <w:r>
        <w:rPr>
          <w:rFonts w:ascii="Times New Roman" w:hAnsi="Times New Roman"/>
          <w:szCs w:val="21"/>
        </w:rPr>
        <w:t>。</w:t>
      </w:r>
    </w:p>
    <w:p>
      <w:pPr>
        <w:adjustRightInd w:val="0"/>
        <w:snapToGrid w:val="0"/>
        <w:spacing w:after="156"/>
        <w:ind w:firstLine="422"/>
        <w:rPr>
          <w:rFonts w:ascii="Times New Roman" w:hAnsi="Times New Roman"/>
          <w:szCs w:val="21"/>
          <w:u w:val="single"/>
        </w:rPr>
      </w:pPr>
      <w:r>
        <w:rPr>
          <w:rFonts w:ascii="Times New Roman" w:hAnsi="Times New Roman"/>
          <w:b/>
          <w:szCs w:val="21"/>
        </w:rPr>
        <w:t>被保险人身故前保险人已给付第（二）款约定的伤残保险金的，身故保险金应扣除已给付的</w:t>
      </w:r>
      <w:r>
        <w:rPr>
          <w:rFonts w:hint="eastAsia" w:ascii="Times New Roman" w:hAnsi="Times New Roman"/>
          <w:b/>
          <w:szCs w:val="21"/>
        </w:rPr>
        <w:t>伤残</w:t>
      </w:r>
      <w:r>
        <w:rPr>
          <w:rFonts w:ascii="Times New Roman" w:hAnsi="Times New Roman"/>
          <w:b/>
          <w:szCs w:val="21"/>
        </w:rPr>
        <w:t>保险金</w:t>
      </w:r>
      <w:r>
        <w:rPr>
          <w:rFonts w:ascii="Times New Roman" w:hAnsi="Times New Roman"/>
          <w:szCs w:val="21"/>
        </w:rPr>
        <w:t>。</w:t>
      </w:r>
    </w:p>
    <w:p>
      <w:pPr>
        <w:tabs>
          <w:tab w:val="left" w:pos="840"/>
        </w:tabs>
        <w:adjustRightInd w:val="0"/>
        <w:snapToGrid w:val="0"/>
        <w:spacing w:after="156"/>
        <w:ind w:firstLine="523"/>
        <w:rPr>
          <w:rFonts w:ascii="Times New Roman" w:hAnsi="Times New Roman"/>
          <w:b/>
          <w:szCs w:val="21"/>
          <w:u w:val="single"/>
        </w:rPr>
      </w:pPr>
      <w:r>
        <w:rPr>
          <w:rFonts w:ascii="Times New Roman" w:hAnsi="Times New Roman"/>
          <w:b/>
          <w:szCs w:val="21"/>
        </w:rPr>
        <w:t>（二）</w:t>
      </w:r>
      <w:r>
        <w:rPr>
          <w:rFonts w:hint="eastAsia" w:ascii="Times New Roman" w:hAnsi="Times New Roman"/>
          <w:b/>
          <w:szCs w:val="21"/>
        </w:rPr>
        <w:t>必选责任：</w:t>
      </w:r>
      <w:r>
        <w:rPr>
          <w:rFonts w:ascii="Times New Roman" w:hAnsi="Times New Roman"/>
          <w:b/>
          <w:szCs w:val="21"/>
        </w:rPr>
        <w:t>伤残保险责任</w:t>
      </w:r>
    </w:p>
    <w:p>
      <w:pPr>
        <w:adjustRightInd w:val="0"/>
        <w:snapToGrid w:val="0"/>
        <w:spacing w:after="156"/>
        <w:ind w:firstLine="420"/>
        <w:rPr>
          <w:rFonts w:ascii="Times New Roman" w:hAnsi="Times New Roman"/>
          <w:szCs w:val="21"/>
        </w:rPr>
      </w:pPr>
      <w:r>
        <w:rPr>
          <w:rFonts w:ascii="Times New Roman" w:hAnsi="Times New Roman"/>
          <w:szCs w:val="21"/>
        </w:rPr>
        <w:t>保险期间内，被保险人在</w:t>
      </w:r>
      <w:r>
        <w:rPr>
          <w:rFonts w:hint="eastAsia" w:ascii="Times New Roman" w:hAnsi="Times New Roman"/>
          <w:szCs w:val="21"/>
        </w:rPr>
        <w:t>以乘客身份</w:t>
      </w:r>
      <w:r>
        <w:rPr>
          <w:rFonts w:ascii="Times New Roman" w:hAnsi="Times New Roman"/>
          <w:szCs w:val="21"/>
        </w:rPr>
        <w:t>乘坐民航客机期间遭受意外伤害事故，</w:t>
      </w:r>
      <w:r>
        <w:rPr>
          <w:rFonts w:ascii="Times New Roman" w:hAnsi="Times New Roman"/>
          <w:b/>
          <w:szCs w:val="21"/>
        </w:rPr>
        <w:t>并自该事故发生之日起</w:t>
      </w:r>
      <w:r>
        <w:rPr>
          <w:rFonts w:hint="eastAsia" w:ascii="Times New Roman" w:hAnsi="Times New Roman"/>
          <w:b/>
          <w:szCs w:val="21"/>
        </w:rPr>
        <w:t>一百八十</w:t>
      </w:r>
      <w:r>
        <w:rPr>
          <w:rFonts w:ascii="Times New Roman" w:hAnsi="Times New Roman"/>
          <w:b/>
          <w:szCs w:val="21"/>
        </w:rPr>
        <w:t>日内因该事故造成《人身保险伤残评定标准及代码》（</w:t>
      </w:r>
      <w:r>
        <w:rPr>
          <w:rFonts w:hint="eastAsia" w:ascii="宋体" w:hAnsi="宋体"/>
          <w:b/>
          <w:szCs w:val="21"/>
        </w:rPr>
        <w:t>标准编号为JR/T0083—2013，</w:t>
      </w:r>
      <w:r>
        <w:rPr>
          <w:rFonts w:hint="eastAsia" w:ascii="Times New Roman" w:hAnsi="Times New Roman"/>
          <w:b/>
          <w:szCs w:val="21"/>
        </w:rPr>
        <w:t>以</w:t>
      </w:r>
      <w:r>
        <w:rPr>
          <w:rFonts w:ascii="Times New Roman" w:hAnsi="Times New Roman"/>
          <w:b/>
          <w:szCs w:val="21"/>
        </w:rPr>
        <w:t>下简称《伤残评定标准》）所列伤残之一的，保险人按该表所列给付比例乘以意外伤害保险金额给付伤残保险金</w:t>
      </w:r>
      <w:r>
        <w:rPr>
          <w:rFonts w:ascii="Times New Roman" w:hAnsi="Times New Roman"/>
          <w:szCs w:val="21"/>
        </w:rPr>
        <w:t>。如第</w:t>
      </w:r>
      <w:r>
        <w:rPr>
          <w:rFonts w:hint="eastAsia" w:ascii="Times New Roman" w:hAnsi="Times New Roman"/>
          <w:szCs w:val="21"/>
        </w:rPr>
        <w:t>一百八十</w:t>
      </w:r>
      <w:r>
        <w:rPr>
          <w:rFonts w:ascii="Times New Roman" w:hAnsi="Times New Roman"/>
          <w:szCs w:val="21"/>
        </w:rPr>
        <w:t>日治疗仍未结束的，按当日的身体情况进行伤残鉴定，并据此给付伤残保险金。</w:t>
      </w:r>
    </w:p>
    <w:p>
      <w:pPr>
        <w:adjustRightInd w:val="0"/>
        <w:snapToGrid w:val="0"/>
        <w:spacing w:after="156"/>
        <w:ind w:firstLine="420"/>
        <w:rPr>
          <w:rFonts w:ascii="Times New Roman" w:hAnsi="Times New Roman"/>
          <w:szCs w:val="21"/>
        </w:rPr>
      </w:pPr>
      <w:r>
        <w:rPr>
          <w:rFonts w:ascii="Times New Roman" w:hAnsi="Times New Roman"/>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pPr>
        <w:adjustRightInd w:val="0"/>
        <w:snapToGrid w:val="0"/>
        <w:spacing w:after="156"/>
        <w:ind w:firstLine="420"/>
        <w:rPr>
          <w:rFonts w:ascii="Times New Roman" w:hAnsi="Times New Roman"/>
          <w:szCs w:val="21"/>
        </w:rPr>
      </w:pPr>
      <w:r>
        <w:rPr>
          <w:rFonts w:ascii="Times New Roman" w:hAnsi="Times New Roman"/>
          <w:szCs w:val="21"/>
        </w:rPr>
        <w:t>2．</w:t>
      </w:r>
      <w:r>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r>
        <w:rPr>
          <w:rFonts w:ascii="Times New Roman" w:hAnsi="Times New Roman"/>
          <w:szCs w:val="21"/>
        </w:rPr>
        <w:t>。</w:t>
      </w:r>
    </w:p>
    <w:p>
      <w:pPr>
        <w:adjustRightInd w:val="0"/>
        <w:snapToGrid w:val="0"/>
        <w:spacing w:after="156"/>
        <w:ind w:firstLine="422"/>
        <w:rPr>
          <w:rFonts w:ascii="Times New Roman" w:hAnsi="Times New Roman"/>
          <w:szCs w:val="21"/>
        </w:rPr>
      </w:pPr>
      <w:r>
        <w:rPr>
          <w:rFonts w:ascii="Times New Roman" w:hAnsi="Times New Roman"/>
          <w:b/>
          <w:bCs/>
          <w:szCs w:val="21"/>
        </w:rPr>
        <w:t>在保险期间内，前述（一）、（二）款下的保险金累计给付金额以保险单载明的意外伤害保险金额为限</w:t>
      </w:r>
      <w:r>
        <w:rPr>
          <w:rFonts w:ascii="Times New Roman" w:hAnsi="Times New Roman"/>
          <w:bCs/>
          <w:szCs w:val="21"/>
        </w:rPr>
        <w:t>。</w:t>
      </w:r>
    </w:p>
    <w:p>
      <w:pPr>
        <w:tabs>
          <w:tab w:val="left" w:pos="840"/>
        </w:tabs>
        <w:adjustRightInd w:val="0"/>
        <w:snapToGrid w:val="0"/>
        <w:spacing w:after="156"/>
        <w:ind w:firstLine="422"/>
        <w:rPr>
          <w:rFonts w:ascii="Times New Roman" w:hAnsi="Times New Roman"/>
          <w:b/>
          <w:szCs w:val="21"/>
        </w:rPr>
      </w:pPr>
      <w:r>
        <w:rPr>
          <w:rFonts w:ascii="Times New Roman" w:hAnsi="Times New Roman"/>
          <w:b/>
          <w:szCs w:val="21"/>
        </w:rPr>
        <w:t>（三）</w:t>
      </w:r>
      <w:r>
        <w:rPr>
          <w:rFonts w:hint="eastAsia" w:ascii="Times New Roman" w:hAnsi="Times New Roman"/>
          <w:b/>
          <w:szCs w:val="21"/>
        </w:rPr>
        <w:t>可选责任：</w:t>
      </w:r>
      <w:r>
        <w:rPr>
          <w:rFonts w:ascii="Times New Roman" w:hAnsi="Times New Roman"/>
          <w:b/>
          <w:szCs w:val="21"/>
        </w:rPr>
        <w:t>医疗保险责任</w:t>
      </w:r>
    </w:p>
    <w:p>
      <w:pPr>
        <w:adjustRightInd w:val="0"/>
        <w:snapToGrid w:val="0"/>
        <w:spacing w:after="156"/>
        <w:ind w:firstLine="420"/>
        <w:rPr>
          <w:rFonts w:ascii="Times New Roman" w:hAnsi="Times New Roman"/>
          <w:szCs w:val="21"/>
        </w:rPr>
      </w:pPr>
      <w:r>
        <w:rPr>
          <w:rFonts w:ascii="Times New Roman" w:hAnsi="Times New Roman"/>
          <w:szCs w:val="21"/>
        </w:rPr>
        <w:t>保险期间内，被保险人在</w:t>
      </w:r>
      <w:r>
        <w:rPr>
          <w:rFonts w:hint="eastAsia" w:ascii="Times New Roman" w:hAnsi="Times New Roman"/>
          <w:szCs w:val="21"/>
        </w:rPr>
        <w:t>以乘客身份</w:t>
      </w:r>
      <w:r>
        <w:rPr>
          <w:rFonts w:ascii="Times New Roman" w:hAnsi="Times New Roman"/>
          <w:szCs w:val="21"/>
        </w:rPr>
        <w:t>乘坐民航客机期间遭受意外伤害事故并因此在符合本保险合同释义的医院（以下简称“释义医院”）进行治疗，</w:t>
      </w:r>
      <w:r>
        <w:rPr>
          <w:rFonts w:ascii="Times New Roman" w:hAnsi="Times New Roman"/>
          <w:b/>
          <w:szCs w:val="21"/>
        </w:rPr>
        <w:t>保险人就其自事故发生之日起一百八十日内实际支出的按照当地社会医疗保险主管部门规定可报销的、必要</w:t>
      </w:r>
      <w:r>
        <w:rPr>
          <w:rFonts w:hint="eastAsia" w:ascii="Times New Roman" w:hAnsi="Times New Roman"/>
          <w:b/>
          <w:szCs w:val="21"/>
        </w:rPr>
        <w:t>的</w:t>
      </w:r>
      <w:r>
        <w:rPr>
          <w:rFonts w:ascii="Times New Roman" w:hAnsi="Times New Roman"/>
          <w:b/>
          <w:szCs w:val="21"/>
        </w:rPr>
        <w:t>、合理的医疗费用超过人民币100元部分，按80%的比例给付意外伤害医疗保险金</w:t>
      </w:r>
      <w:r>
        <w:rPr>
          <w:rFonts w:ascii="Times New Roman" w:hAnsi="Times New Roman"/>
          <w:szCs w:val="21"/>
        </w:rPr>
        <w:t>。</w:t>
      </w:r>
      <w:r>
        <w:rPr>
          <w:rFonts w:hint="eastAsia" w:ascii="Times New Roman" w:hAnsi="Times New Roman"/>
          <w:b/>
          <w:szCs w:val="21"/>
        </w:rPr>
        <w:t>如投保人与保险人对免赔额和赔付比例另有约定，可在保险单中进行载明。</w:t>
      </w:r>
    </w:p>
    <w:p>
      <w:pPr>
        <w:adjustRightInd w:val="0"/>
        <w:snapToGrid w:val="0"/>
        <w:spacing w:after="156"/>
        <w:ind w:firstLine="420"/>
        <w:rPr>
          <w:rFonts w:ascii="Times New Roman" w:hAnsi="Times New Roman"/>
          <w:szCs w:val="21"/>
        </w:rPr>
      </w:pPr>
      <w:r>
        <w:rPr>
          <w:rFonts w:ascii="Times New Roman" w:hAnsi="Times New Roman"/>
          <w:szCs w:val="21"/>
        </w:rPr>
        <w:t>被保险人不论一次或多次发生意外伤害保险事故，保险人均按上述规定分别给付意外伤害医疗保险金，</w:t>
      </w:r>
      <w:r>
        <w:rPr>
          <w:rFonts w:ascii="Times New Roman" w:hAnsi="Times New Roman"/>
          <w:b/>
          <w:szCs w:val="21"/>
        </w:rPr>
        <w:t>但累计给付金额以不超过该被保险人的意外伤害医疗保险金额为限，累计给付金额达到意外伤害医疗保险金额时，对被保险人的该项保险责任终止</w:t>
      </w:r>
      <w:r>
        <w:rPr>
          <w:rFonts w:ascii="Times New Roman" w:hAnsi="Times New Roman"/>
          <w:szCs w:val="21"/>
        </w:rPr>
        <w:t>。</w:t>
      </w:r>
    </w:p>
    <w:p>
      <w:pPr>
        <w:adjustRightInd w:val="0"/>
        <w:snapToGrid w:val="0"/>
        <w:spacing w:after="156"/>
        <w:ind w:firstLine="422"/>
        <w:rPr>
          <w:rFonts w:ascii="宋体" w:hAnsi="宋体"/>
          <w:b/>
          <w:bCs/>
          <w:color w:val="000000"/>
        </w:rPr>
      </w:pPr>
      <w:r>
        <w:rPr>
          <w:rFonts w:hint="eastAsia" w:ascii="宋体" w:hAnsi="宋体"/>
          <w:b/>
          <w:bCs/>
          <w:color w:val="000000"/>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剩余部分按本保险合同约定负责赔偿。社会基本医疗保险个人帐户部分支出视为个人支付，不属于已获得的医疗费用补偿。</w:t>
      </w:r>
    </w:p>
    <w:p>
      <w:pPr>
        <w:adjustRightInd w:val="0"/>
        <w:snapToGrid w:val="0"/>
        <w:spacing w:after="156"/>
        <w:ind w:firstLine="422"/>
        <w:rPr>
          <w:rFonts w:ascii="宋体" w:hAnsi="宋体"/>
          <w:b/>
          <w:bCs/>
          <w:color w:val="000000"/>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责任免除</w:t>
      </w:r>
    </w:p>
    <w:p>
      <w:pPr>
        <w:tabs>
          <w:tab w:val="left" w:pos="840"/>
        </w:tabs>
        <w:adjustRightInd w:val="0"/>
        <w:snapToGrid w:val="0"/>
        <w:spacing w:after="156"/>
        <w:ind w:firstLine="422"/>
        <w:rPr>
          <w:rFonts w:ascii="Times New Roman" w:hAnsi="Times New Roman"/>
          <w:b/>
          <w:szCs w:val="21"/>
        </w:rPr>
      </w:pPr>
      <w:r>
        <w:rPr>
          <w:rFonts w:ascii="Times New Roman" w:hAnsi="Times New Roman"/>
          <w:b/>
          <w:szCs w:val="21"/>
        </w:rPr>
        <w:t>第</w:t>
      </w:r>
      <w:r>
        <w:rPr>
          <w:rFonts w:hint="eastAsia" w:ascii="Times New Roman" w:hAnsi="Times New Roman"/>
          <w:b/>
          <w:szCs w:val="21"/>
        </w:rPr>
        <w:t>八</w:t>
      </w:r>
      <w:r>
        <w:rPr>
          <w:rFonts w:ascii="Times New Roman" w:hAnsi="Times New Roman"/>
          <w:b/>
          <w:szCs w:val="21"/>
        </w:rPr>
        <w:t>条  因下列原因造成被保险人身故、伤残或医疗费用支出的，保险人不承担给付保险金责任：</w:t>
      </w:r>
    </w:p>
    <w:p>
      <w:pPr>
        <w:adjustRightInd w:val="0"/>
        <w:snapToGrid w:val="0"/>
        <w:spacing w:after="156"/>
        <w:ind w:firstLine="422"/>
        <w:rPr>
          <w:rFonts w:ascii="Times New Roman" w:hAnsi="Times New Roman"/>
          <w:b/>
          <w:szCs w:val="21"/>
        </w:rPr>
      </w:pPr>
      <w:r>
        <w:rPr>
          <w:rFonts w:ascii="Times New Roman" w:hAnsi="Times New Roman"/>
          <w:b/>
          <w:szCs w:val="21"/>
        </w:rPr>
        <w:t>（一）投保人</w:t>
      </w:r>
      <w:r>
        <w:rPr>
          <w:rFonts w:hint="eastAsia" w:ascii="Times New Roman" w:hAnsi="Times New Roman"/>
          <w:b/>
          <w:szCs w:val="21"/>
        </w:rPr>
        <w:t>、被保险人</w:t>
      </w:r>
      <w:r>
        <w:rPr>
          <w:rFonts w:ascii="Times New Roman" w:hAnsi="Times New Roman"/>
          <w:b/>
          <w:szCs w:val="21"/>
        </w:rPr>
        <w:t>的故意行为；</w:t>
      </w:r>
    </w:p>
    <w:p>
      <w:pPr>
        <w:adjustRightInd w:val="0"/>
        <w:snapToGrid w:val="0"/>
        <w:spacing w:after="156"/>
        <w:ind w:firstLine="422"/>
        <w:rPr>
          <w:rFonts w:ascii="Times New Roman" w:hAnsi="Times New Roman"/>
          <w:b/>
          <w:szCs w:val="21"/>
        </w:rPr>
      </w:pPr>
      <w:r>
        <w:rPr>
          <w:rFonts w:ascii="Times New Roman" w:hAnsi="Times New Roman"/>
          <w:b/>
          <w:szCs w:val="21"/>
        </w:rPr>
        <w:t>（二）被保险人自致伤害或自杀，但被保险人自杀时为无民事行为能力人的除外；</w:t>
      </w:r>
    </w:p>
    <w:p>
      <w:pPr>
        <w:adjustRightInd w:val="0"/>
        <w:snapToGrid w:val="0"/>
        <w:spacing w:after="156"/>
        <w:ind w:firstLine="422"/>
        <w:rPr>
          <w:rFonts w:ascii="Times New Roman" w:hAnsi="Times New Roman"/>
          <w:b/>
          <w:szCs w:val="21"/>
        </w:rPr>
      </w:pPr>
      <w:r>
        <w:rPr>
          <w:rFonts w:ascii="Times New Roman" w:hAnsi="Times New Roman"/>
          <w:b/>
          <w:szCs w:val="21"/>
        </w:rPr>
        <w:t>（三）因被保险人挑衅或故意行为而导致的打斗、被袭击或被谋杀；</w:t>
      </w:r>
    </w:p>
    <w:p>
      <w:pPr>
        <w:adjustRightInd w:val="0"/>
        <w:snapToGrid w:val="0"/>
        <w:spacing w:after="156"/>
        <w:ind w:firstLine="422"/>
        <w:rPr>
          <w:rFonts w:ascii="Times New Roman" w:hAnsi="Times New Roman"/>
          <w:b/>
          <w:szCs w:val="21"/>
        </w:rPr>
      </w:pPr>
      <w:r>
        <w:rPr>
          <w:rFonts w:ascii="Times New Roman" w:hAnsi="Times New Roman"/>
          <w:b/>
          <w:szCs w:val="21"/>
        </w:rPr>
        <w:t>（四）被保险人妊娠、流产、分娩、疾病、药物过敏、中暑、猝死；</w:t>
      </w:r>
    </w:p>
    <w:p>
      <w:pPr>
        <w:adjustRightInd w:val="0"/>
        <w:snapToGrid w:val="0"/>
        <w:spacing w:after="156"/>
        <w:ind w:firstLine="422"/>
        <w:rPr>
          <w:rFonts w:ascii="Times New Roman" w:hAnsi="Times New Roman"/>
          <w:b/>
          <w:szCs w:val="21"/>
        </w:rPr>
      </w:pPr>
      <w:r>
        <w:rPr>
          <w:rFonts w:ascii="Times New Roman" w:hAnsi="Times New Roman"/>
          <w:b/>
          <w:szCs w:val="21"/>
        </w:rPr>
        <w:t>（五）被保险人接受整容手术及其他内、外科手术；</w:t>
      </w:r>
    </w:p>
    <w:p>
      <w:pPr>
        <w:adjustRightInd w:val="0"/>
        <w:snapToGrid w:val="0"/>
        <w:spacing w:after="156"/>
        <w:ind w:firstLine="422"/>
        <w:rPr>
          <w:rFonts w:ascii="Times New Roman" w:hAnsi="Times New Roman"/>
          <w:b/>
          <w:szCs w:val="21"/>
        </w:rPr>
      </w:pPr>
      <w:r>
        <w:rPr>
          <w:rFonts w:ascii="Times New Roman" w:hAnsi="Times New Roman"/>
          <w:b/>
          <w:szCs w:val="21"/>
        </w:rPr>
        <w:t>（六）被保险人未遵医嘱，私自服用、涂用、注射药物；</w:t>
      </w:r>
    </w:p>
    <w:p>
      <w:pPr>
        <w:adjustRightInd w:val="0"/>
        <w:snapToGrid w:val="0"/>
        <w:spacing w:after="156"/>
        <w:ind w:firstLine="422"/>
        <w:rPr>
          <w:rFonts w:ascii="Times New Roman" w:hAnsi="Times New Roman"/>
          <w:b/>
          <w:szCs w:val="21"/>
        </w:rPr>
      </w:pPr>
      <w:r>
        <w:rPr>
          <w:rFonts w:ascii="Times New Roman" w:hAnsi="Times New Roman"/>
          <w:b/>
          <w:szCs w:val="21"/>
        </w:rPr>
        <w:t>（七）核爆炸、核辐射或核污染；</w:t>
      </w:r>
    </w:p>
    <w:p>
      <w:pPr>
        <w:adjustRightInd w:val="0"/>
        <w:snapToGrid w:val="0"/>
        <w:spacing w:after="156"/>
        <w:ind w:firstLine="422"/>
        <w:rPr>
          <w:rFonts w:ascii="Times New Roman" w:hAnsi="Times New Roman"/>
          <w:b/>
          <w:szCs w:val="21"/>
        </w:rPr>
      </w:pPr>
      <w:r>
        <w:rPr>
          <w:rFonts w:ascii="Times New Roman" w:hAnsi="Times New Roman"/>
          <w:b/>
          <w:szCs w:val="21"/>
        </w:rPr>
        <w:t>（</w:t>
      </w:r>
      <w:r>
        <w:rPr>
          <w:rFonts w:hint="eastAsia" w:ascii="Times New Roman" w:hAnsi="Times New Roman"/>
          <w:b/>
          <w:szCs w:val="21"/>
        </w:rPr>
        <w:t>八</w:t>
      </w:r>
      <w:r>
        <w:rPr>
          <w:rFonts w:ascii="Times New Roman" w:hAnsi="Times New Roman"/>
          <w:b/>
          <w:szCs w:val="21"/>
        </w:rPr>
        <w:t>）被保险人犯罪或拒捕。</w:t>
      </w:r>
    </w:p>
    <w:p>
      <w:pPr>
        <w:tabs>
          <w:tab w:val="left" w:pos="840"/>
        </w:tabs>
        <w:adjustRightInd w:val="0"/>
        <w:snapToGrid w:val="0"/>
        <w:spacing w:after="156"/>
        <w:ind w:firstLine="422"/>
        <w:rPr>
          <w:rFonts w:ascii="Times New Roman" w:hAnsi="Times New Roman"/>
          <w:b/>
          <w:szCs w:val="21"/>
        </w:rPr>
      </w:pPr>
      <w:r>
        <w:rPr>
          <w:rFonts w:ascii="Times New Roman" w:hAnsi="Times New Roman"/>
          <w:b/>
          <w:szCs w:val="21"/>
        </w:rPr>
        <w:t>第</w:t>
      </w:r>
      <w:r>
        <w:rPr>
          <w:rFonts w:hint="eastAsia" w:ascii="Times New Roman" w:hAnsi="Times New Roman"/>
          <w:b/>
          <w:szCs w:val="21"/>
        </w:rPr>
        <w:t>九</w:t>
      </w:r>
      <w:r>
        <w:rPr>
          <w:rFonts w:ascii="Times New Roman" w:hAnsi="Times New Roman"/>
          <w:b/>
          <w:szCs w:val="21"/>
        </w:rPr>
        <w:t>条  被保险人在下列期间</w:t>
      </w:r>
      <w:r>
        <w:rPr>
          <w:rFonts w:hint="eastAsia" w:ascii="Times New Roman" w:hAnsi="Times New Roman"/>
          <w:b/>
          <w:szCs w:val="21"/>
        </w:rPr>
        <w:t>或情形</w:t>
      </w:r>
      <w:r>
        <w:rPr>
          <w:rFonts w:ascii="Times New Roman" w:hAnsi="Times New Roman"/>
          <w:b/>
          <w:szCs w:val="21"/>
        </w:rPr>
        <w:t>遭受伤害导致身故、伤残或医疗费用支出的，保险人也不承担给付保险金责任：</w:t>
      </w:r>
    </w:p>
    <w:p>
      <w:pPr>
        <w:adjustRightInd w:val="0"/>
        <w:snapToGrid w:val="0"/>
        <w:spacing w:after="156"/>
        <w:ind w:firstLine="422"/>
        <w:rPr>
          <w:rFonts w:ascii="Times New Roman" w:hAnsi="Times New Roman"/>
          <w:b/>
          <w:szCs w:val="21"/>
        </w:rPr>
      </w:pPr>
      <w:r>
        <w:rPr>
          <w:rFonts w:ascii="Times New Roman" w:hAnsi="Times New Roman"/>
          <w:b/>
          <w:szCs w:val="21"/>
        </w:rPr>
        <w:t>（一）战争、军事行动、暴动或武装叛乱期间；</w:t>
      </w:r>
    </w:p>
    <w:p>
      <w:pPr>
        <w:adjustRightInd w:val="0"/>
        <w:snapToGrid w:val="0"/>
        <w:spacing w:after="156"/>
        <w:ind w:firstLine="422"/>
        <w:rPr>
          <w:rFonts w:ascii="Times New Roman" w:hAnsi="Times New Roman"/>
          <w:b/>
          <w:szCs w:val="21"/>
        </w:rPr>
      </w:pPr>
      <w:r>
        <w:rPr>
          <w:rFonts w:ascii="Times New Roman" w:hAnsi="Times New Roman"/>
          <w:b/>
          <w:szCs w:val="21"/>
        </w:rPr>
        <w:t>（二）被保险人</w:t>
      </w:r>
      <w:r>
        <w:rPr>
          <w:rFonts w:hint="eastAsia"/>
          <w:b/>
          <w:szCs w:val="21"/>
        </w:rPr>
        <w:t>主动吸食或注射毒品期间</w:t>
      </w:r>
      <w:r>
        <w:rPr>
          <w:rFonts w:ascii="Times New Roman" w:hAnsi="Times New Roman"/>
          <w:b/>
          <w:szCs w:val="21"/>
        </w:rPr>
        <w:t>；</w:t>
      </w:r>
    </w:p>
    <w:p>
      <w:pPr>
        <w:adjustRightInd w:val="0"/>
        <w:snapToGrid w:val="0"/>
        <w:spacing w:after="156"/>
        <w:ind w:right="-47" w:firstLine="450"/>
        <w:rPr>
          <w:rFonts w:ascii="Times New Roman" w:hAnsi="Times New Roman"/>
          <w:szCs w:val="21"/>
        </w:rPr>
      </w:pPr>
      <w:r>
        <w:rPr>
          <w:rFonts w:ascii="Times New Roman" w:hAnsi="Times New Roman"/>
          <w:b/>
          <w:szCs w:val="21"/>
        </w:rPr>
        <w:t>（三）被保险人通过安全检查</w:t>
      </w:r>
      <w:r>
        <w:rPr>
          <w:rFonts w:hint="eastAsia" w:ascii="Times New Roman" w:hAnsi="Times New Roman"/>
          <w:b/>
          <w:szCs w:val="21"/>
        </w:rPr>
        <w:t>但未实际乘坐民航客机的</w:t>
      </w:r>
      <w:r>
        <w:rPr>
          <w:rFonts w:ascii="Times New Roman" w:hAnsi="Times New Roman"/>
          <w:b/>
          <w:szCs w:val="21"/>
        </w:rPr>
        <w:t>。</w:t>
      </w:r>
    </w:p>
    <w:p>
      <w:pPr>
        <w:adjustRightInd w:val="0"/>
        <w:snapToGrid w:val="0"/>
        <w:spacing w:after="156"/>
        <w:ind w:right="-47" w:firstLine="422"/>
        <w:rPr>
          <w:rFonts w:ascii="Times New Roman" w:hAnsi="Times New Roman"/>
          <w:b/>
          <w:bCs/>
          <w:szCs w:val="21"/>
        </w:rPr>
      </w:pPr>
      <w:r>
        <w:rPr>
          <w:rFonts w:ascii="Times New Roman" w:hAnsi="Times New Roman"/>
          <w:b/>
          <w:bCs/>
          <w:szCs w:val="21"/>
        </w:rPr>
        <w:t>第</w:t>
      </w:r>
      <w:r>
        <w:rPr>
          <w:rFonts w:hint="eastAsia" w:ascii="Times New Roman" w:hAnsi="Times New Roman"/>
          <w:b/>
          <w:bCs/>
          <w:szCs w:val="21"/>
        </w:rPr>
        <w:t>十</w:t>
      </w:r>
      <w:r>
        <w:rPr>
          <w:rFonts w:ascii="Times New Roman" w:hAnsi="Times New Roman"/>
          <w:b/>
          <w:bCs/>
          <w:szCs w:val="21"/>
        </w:rPr>
        <w:t>条  下列费用，保险人不负给付保险金责任：</w:t>
      </w:r>
    </w:p>
    <w:p>
      <w:pPr>
        <w:adjustRightInd w:val="0"/>
        <w:snapToGrid w:val="0"/>
        <w:spacing w:after="156"/>
        <w:ind w:right="-47" w:firstLine="422"/>
        <w:rPr>
          <w:rFonts w:ascii="Times New Roman" w:hAnsi="Times New Roman"/>
          <w:b/>
          <w:bCs/>
          <w:szCs w:val="21"/>
        </w:rPr>
      </w:pPr>
      <w:r>
        <w:rPr>
          <w:rFonts w:ascii="Times New Roman" w:hAnsi="Times New Roman"/>
          <w:b/>
          <w:bCs/>
          <w:szCs w:val="21"/>
        </w:rPr>
        <w:t>（一）</w:t>
      </w:r>
      <w:r>
        <w:rPr>
          <w:rFonts w:hint="eastAsia" w:ascii="宋体" w:hAnsi="宋体"/>
          <w:b/>
          <w:bCs/>
          <w:color w:val="000000"/>
        </w:rPr>
        <w:t>保险单签发地社会医疗保险或其他公费医疗管理部门规定的自费项目，如自费药品费用等；</w:t>
      </w:r>
    </w:p>
    <w:p>
      <w:pPr>
        <w:adjustRightInd w:val="0"/>
        <w:snapToGrid w:val="0"/>
        <w:spacing w:after="156"/>
        <w:ind w:right="-47" w:firstLine="422"/>
        <w:rPr>
          <w:rFonts w:ascii="Times New Roman" w:hAnsi="Times New Roman"/>
          <w:b/>
          <w:bCs/>
          <w:szCs w:val="21"/>
        </w:rPr>
      </w:pPr>
      <w:r>
        <w:rPr>
          <w:rFonts w:ascii="Times New Roman" w:hAnsi="Times New Roman"/>
          <w:b/>
          <w:bCs/>
          <w:szCs w:val="21"/>
        </w:rPr>
        <w:t>（二）因椎间盘膨出和突出造成被保险人支出的医疗费用；</w:t>
      </w:r>
    </w:p>
    <w:p>
      <w:pPr>
        <w:adjustRightInd w:val="0"/>
        <w:snapToGrid w:val="0"/>
        <w:spacing w:after="156"/>
        <w:ind w:right="-47" w:firstLine="422"/>
        <w:rPr>
          <w:rFonts w:ascii="Times New Roman" w:hAnsi="Times New Roman"/>
          <w:b/>
          <w:bCs/>
          <w:szCs w:val="21"/>
        </w:rPr>
      </w:pPr>
      <w:r>
        <w:rPr>
          <w:rFonts w:ascii="Times New Roman" w:hAnsi="Times New Roman"/>
          <w:b/>
          <w:bCs/>
          <w:szCs w:val="21"/>
        </w:rPr>
        <w:t>（三）营养费、康复费、辅助器具费、整容费、美容费、修复手术费、牙齿整形费、牙齿修复费、镶牙费、护理费、交通费、伙食费、误工费、丧葬费。</w:t>
      </w:r>
    </w:p>
    <w:p>
      <w:pPr>
        <w:tabs>
          <w:tab w:val="left" w:pos="840"/>
        </w:tabs>
        <w:adjustRightInd w:val="0"/>
        <w:snapToGrid w:val="0"/>
        <w:spacing w:after="156"/>
        <w:jc w:val="center"/>
        <w:rPr>
          <w:rFonts w:ascii="Times New Roman" w:hAnsi="Times New Roman"/>
          <w:b/>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保险金额</w:t>
      </w:r>
      <w:r>
        <w:rPr>
          <w:rFonts w:hint="eastAsia" w:ascii="Times New Roman" w:hAnsi="Times New Roman"/>
          <w:b/>
          <w:szCs w:val="21"/>
        </w:rPr>
        <w:t>、免赔额与赔付比例</w:t>
      </w:r>
    </w:p>
    <w:p>
      <w:pPr>
        <w:tabs>
          <w:tab w:val="left" w:pos="840"/>
        </w:tabs>
        <w:adjustRightInd w:val="0"/>
        <w:snapToGrid w:val="0"/>
        <w:spacing w:after="156"/>
        <w:ind w:firstLine="422"/>
        <w:rPr>
          <w:rFonts w:ascii="Times New Roman" w:hAnsi="Times New Roman"/>
          <w:b/>
          <w:szCs w:val="21"/>
        </w:rPr>
      </w:pPr>
      <w:r>
        <w:rPr>
          <w:rFonts w:ascii="Times New Roman" w:hAnsi="Times New Roman"/>
          <w:b/>
          <w:szCs w:val="21"/>
        </w:rPr>
        <w:t>第</w:t>
      </w:r>
      <w:r>
        <w:rPr>
          <w:rFonts w:hint="eastAsia" w:ascii="Times New Roman" w:hAnsi="Times New Roman"/>
          <w:b/>
          <w:szCs w:val="21"/>
        </w:rPr>
        <w:t>十一</w:t>
      </w:r>
      <w:r>
        <w:rPr>
          <w:rFonts w:ascii="Times New Roman" w:hAnsi="Times New Roman"/>
          <w:b/>
          <w:szCs w:val="21"/>
        </w:rPr>
        <w:t xml:space="preserve">条  </w:t>
      </w:r>
      <w:r>
        <w:rPr>
          <w:rFonts w:ascii="Times New Roman" w:hAnsi="Times New Roman"/>
          <w:szCs w:val="21"/>
        </w:rPr>
        <w:t>保险金额是保险人承担给付保险金责任的最高限额。</w:t>
      </w:r>
    </w:p>
    <w:p>
      <w:pPr>
        <w:adjustRightInd w:val="0"/>
        <w:snapToGrid w:val="0"/>
        <w:spacing w:after="156"/>
        <w:ind w:firstLine="420"/>
        <w:rPr>
          <w:rFonts w:ascii="Times New Roman" w:hAnsi="Times New Roman"/>
          <w:szCs w:val="21"/>
        </w:rPr>
      </w:pPr>
      <w:r>
        <w:rPr>
          <w:rFonts w:ascii="Times New Roman" w:hAnsi="Times New Roman"/>
          <w:szCs w:val="21"/>
        </w:rPr>
        <w:t>本保险合同的保险金额分为意外伤害保险金额、意外伤害医疗保险金额，由投保人、保险人双方约定，并在保险单中载明。</w:t>
      </w:r>
    </w:p>
    <w:p>
      <w:pPr>
        <w:adjustRightInd w:val="0"/>
        <w:snapToGrid w:val="0"/>
        <w:spacing w:after="156"/>
        <w:ind w:firstLine="422"/>
        <w:rPr>
          <w:rFonts w:ascii="Times New Roman" w:hAnsi="Times New Roman"/>
          <w:szCs w:val="21"/>
        </w:rPr>
      </w:pPr>
      <w:r>
        <w:rPr>
          <w:rFonts w:ascii="宋体" w:hAnsi="宋体"/>
          <w:b/>
          <w:color w:val="000000"/>
          <w:szCs w:val="21"/>
        </w:rPr>
        <w:t>免赔额、赔付比例由投保人、保险人在投保时协商确定，并在保险</w:t>
      </w:r>
      <w:r>
        <w:rPr>
          <w:rFonts w:hint="eastAsia" w:ascii="宋体" w:hAnsi="宋体"/>
          <w:b/>
          <w:color w:val="000000"/>
          <w:szCs w:val="21"/>
        </w:rPr>
        <w:t>单</w:t>
      </w:r>
      <w:r>
        <w:rPr>
          <w:rFonts w:ascii="宋体" w:hAnsi="宋体"/>
          <w:b/>
          <w:color w:val="000000"/>
          <w:szCs w:val="21"/>
        </w:rPr>
        <w:t>中载明。</w:t>
      </w:r>
    </w:p>
    <w:p>
      <w:pPr>
        <w:adjustRightInd w:val="0"/>
        <w:snapToGrid w:val="0"/>
        <w:spacing w:after="156"/>
        <w:jc w:val="center"/>
        <w:rPr>
          <w:rFonts w:ascii="Times New Roman" w:hAnsi="Times New Roman"/>
          <w:b/>
          <w:szCs w:val="21"/>
        </w:rPr>
      </w:pPr>
    </w:p>
    <w:p>
      <w:pPr>
        <w:adjustRightInd w:val="0"/>
        <w:snapToGrid w:val="0"/>
        <w:spacing w:after="156"/>
        <w:jc w:val="center"/>
        <w:rPr>
          <w:rFonts w:ascii="Times New Roman" w:hAnsi="Times New Roman"/>
          <w:szCs w:val="21"/>
        </w:rPr>
      </w:pPr>
      <w:r>
        <w:rPr>
          <w:rFonts w:ascii="Times New Roman" w:hAnsi="Times New Roman"/>
          <w:b/>
          <w:szCs w:val="21"/>
        </w:rPr>
        <w:t>保险期间</w:t>
      </w:r>
    </w:p>
    <w:p>
      <w:pPr>
        <w:adjustRightInd w:val="0"/>
        <w:snapToGrid w:val="0"/>
        <w:spacing w:after="156"/>
        <w:ind w:firstLine="422"/>
        <w:rPr>
          <w:rFonts w:ascii="Times New Roman" w:hAnsi="Times New Roman"/>
          <w:szCs w:val="21"/>
        </w:rPr>
      </w:pPr>
      <w:r>
        <w:rPr>
          <w:rFonts w:ascii="Times New Roman" w:hAnsi="Times New Roman"/>
          <w:b/>
          <w:szCs w:val="21"/>
        </w:rPr>
        <w:t>第十</w:t>
      </w:r>
      <w:r>
        <w:rPr>
          <w:rFonts w:hint="eastAsia" w:ascii="Times New Roman" w:hAnsi="Times New Roman"/>
          <w:b/>
          <w:szCs w:val="21"/>
        </w:rPr>
        <w:t>二</w:t>
      </w:r>
      <w:r>
        <w:rPr>
          <w:rFonts w:ascii="Times New Roman" w:hAnsi="Times New Roman"/>
          <w:b/>
          <w:szCs w:val="21"/>
        </w:rPr>
        <w:t xml:space="preserve">条  </w:t>
      </w:r>
      <w:r>
        <w:rPr>
          <w:rFonts w:ascii="Times New Roman" w:hAnsi="Times New Roman"/>
          <w:szCs w:val="21"/>
        </w:rPr>
        <w:t>本保险合同保险期间由保险人和投保人协商确定并在保险单上载明。</w:t>
      </w:r>
      <w:r>
        <w:rPr>
          <w:rFonts w:hint="eastAsia" w:ascii="Times New Roman" w:hAnsi="Times New Roman"/>
          <w:b/>
          <w:szCs w:val="21"/>
        </w:rPr>
        <w:t>且保险期间须大于二十四小时</w:t>
      </w:r>
      <w:r>
        <w:rPr>
          <w:rFonts w:ascii="Times New Roman" w:hAnsi="Times New Roman"/>
          <w:szCs w:val="21"/>
        </w:rPr>
        <w:t>。</w:t>
      </w:r>
    </w:p>
    <w:p>
      <w:pPr>
        <w:adjustRightInd w:val="0"/>
        <w:snapToGrid w:val="0"/>
        <w:spacing w:after="156"/>
        <w:jc w:val="center"/>
        <w:rPr>
          <w:rFonts w:ascii="Times New Roman" w:hAnsi="Times New Roman"/>
          <w:b/>
          <w:szCs w:val="21"/>
        </w:rPr>
      </w:pPr>
    </w:p>
    <w:p>
      <w:pPr>
        <w:adjustRightInd w:val="0"/>
        <w:snapToGrid w:val="0"/>
        <w:spacing w:after="156"/>
        <w:jc w:val="center"/>
        <w:rPr>
          <w:rFonts w:ascii="宋体" w:hAnsi="宋体"/>
          <w:b/>
          <w:color w:val="000000"/>
          <w:szCs w:val="21"/>
        </w:rPr>
      </w:pPr>
      <w:r>
        <w:rPr>
          <w:rFonts w:ascii="Times New Roman" w:hAnsi="Times New Roman"/>
          <w:b/>
          <w:szCs w:val="21"/>
        </w:rPr>
        <w:t>保险人义务</w:t>
      </w:r>
    </w:p>
    <w:p>
      <w:pPr>
        <w:adjustRightInd w:val="0"/>
        <w:snapToGrid w:val="0"/>
        <w:spacing w:after="156"/>
        <w:ind w:firstLine="422"/>
        <w:rPr>
          <w:rFonts w:ascii="宋体" w:hAnsi="宋体"/>
          <w:color w:val="000000"/>
          <w:szCs w:val="21"/>
        </w:rPr>
      </w:pPr>
      <w:r>
        <w:rPr>
          <w:rFonts w:hint="eastAsia" w:ascii="宋体" w:hAnsi="宋体"/>
          <w:b/>
          <w:color w:val="000000"/>
          <w:szCs w:val="21"/>
        </w:rPr>
        <w:t>第十三条</w:t>
      </w:r>
      <w:r>
        <w:rPr>
          <w:rFonts w:ascii="宋体" w:hAnsi="宋体"/>
          <w:b/>
          <w:color w:val="000000"/>
          <w:szCs w:val="21"/>
        </w:rPr>
        <w:t xml:space="preserve">  </w:t>
      </w:r>
      <w:r>
        <w:rPr>
          <w:rFonts w:hint="eastAsia" w:ascii="宋体" w:hAnsi="宋体"/>
          <w:color w:val="000000"/>
          <w:szCs w:val="21"/>
        </w:rPr>
        <w:t>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pPr>
        <w:adjustRightInd w:val="0"/>
        <w:snapToGrid w:val="0"/>
        <w:spacing w:after="156"/>
        <w:ind w:firstLine="422"/>
        <w:rPr>
          <w:rFonts w:ascii="Times New Roman" w:hAnsi="Times New Roman"/>
          <w:szCs w:val="21"/>
        </w:rPr>
      </w:pPr>
      <w:r>
        <w:rPr>
          <w:rFonts w:ascii="Times New Roman" w:hAnsi="Times New Roman"/>
          <w:b/>
          <w:szCs w:val="21"/>
        </w:rPr>
        <w:t>第十</w:t>
      </w:r>
      <w:r>
        <w:rPr>
          <w:rFonts w:hint="eastAsia" w:ascii="Times New Roman" w:hAnsi="Times New Roman"/>
          <w:b/>
          <w:szCs w:val="21"/>
        </w:rPr>
        <w:t>四</w:t>
      </w:r>
      <w:r>
        <w:rPr>
          <w:rFonts w:ascii="Times New Roman" w:hAnsi="Times New Roman"/>
          <w:b/>
          <w:szCs w:val="21"/>
        </w:rPr>
        <w:t xml:space="preserve">条  </w:t>
      </w:r>
      <w:r>
        <w:rPr>
          <w:rFonts w:ascii="Times New Roman" w:hAnsi="Times New Roman"/>
          <w:szCs w:val="21"/>
        </w:rPr>
        <w:t>本保险合同成立后，保险人应当及时向投保人签发保险单或其他保险凭证。</w:t>
      </w:r>
    </w:p>
    <w:p>
      <w:pPr>
        <w:adjustRightInd w:val="0"/>
        <w:snapToGrid w:val="0"/>
        <w:spacing w:after="156"/>
        <w:ind w:firstLine="422"/>
        <w:rPr>
          <w:rFonts w:ascii="Times New Roman" w:hAnsi="Times New Roman"/>
          <w:szCs w:val="21"/>
        </w:rPr>
      </w:pPr>
      <w:r>
        <w:rPr>
          <w:rFonts w:ascii="Times New Roman" w:hAnsi="Times New Roman"/>
          <w:b/>
          <w:szCs w:val="21"/>
        </w:rPr>
        <w:t>第十</w:t>
      </w:r>
      <w:r>
        <w:rPr>
          <w:rFonts w:hint="eastAsia" w:ascii="Times New Roman" w:hAnsi="Times New Roman"/>
          <w:b/>
          <w:szCs w:val="21"/>
        </w:rPr>
        <w:t>五</w:t>
      </w:r>
      <w:r>
        <w:rPr>
          <w:rFonts w:ascii="Times New Roman" w:hAnsi="Times New Roman"/>
          <w:b/>
          <w:szCs w:val="21"/>
        </w:rPr>
        <w:t xml:space="preserve">条  </w:t>
      </w:r>
      <w:r>
        <w:rPr>
          <w:rFonts w:ascii="Times New Roman" w:hAnsi="Times New Roman"/>
          <w:szCs w:val="21"/>
        </w:rPr>
        <w:t>保险人按照</w:t>
      </w:r>
      <w:r>
        <w:rPr>
          <w:rFonts w:hint="eastAsia" w:ascii="Times New Roman" w:hAnsi="Times New Roman"/>
          <w:szCs w:val="21"/>
        </w:rPr>
        <w:t>本保险合同</w:t>
      </w:r>
      <w:r>
        <w:rPr>
          <w:rFonts w:ascii="Times New Roman" w:hAnsi="Times New Roman"/>
          <w:szCs w:val="21"/>
        </w:rPr>
        <w:t>的约定，认为被保险人提供的有关索赔的证明和资料不完整的，应当及时一次性通知投保人、被保险人补充提供。</w:t>
      </w:r>
    </w:p>
    <w:p>
      <w:pPr>
        <w:tabs>
          <w:tab w:val="left" w:pos="1276"/>
        </w:tabs>
        <w:adjustRightInd w:val="0"/>
        <w:snapToGrid w:val="0"/>
        <w:spacing w:after="156"/>
        <w:ind w:firstLine="422"/>
        <w:rPr>
          <w:rFonts w:ascii="Times New Roman" w:hAnsi="Times New Roman"/>
          <w:szCs w:val="21"/>
        </w:rPr>
      </w:pPr>
      <w:r>
        <w:rPr>
          <w:rFonts w:ascii="Times New Roman" w:hAnsi="Times New Roman"/>
          <w:b/>
          <w:szCs w:val="21"/>
        </w:rPr>
        <w:t>第十</w:t>
      </w:r>
      <w:r>
        <w:rPr>
          <w:rFonts w:hint="eastAsia" w:ascii="Times New Roman" w:hAnsi="Times New Roman"/>
          <w:b/>
          <w:szCs w:val="21"/>
        </w:rPr>
        <w:t>六</w:t>
      </w:r>
      <w:r>
        <w:rPr>
          <w:rFonts w:ascii="Times New Roman" w:hAnsi="Times New Roman"/>
          <w:b/>
          <w:szCs w:val="21"/>
        </w:rPr>
        <w:t xml:space="preserve">条  </w:t>
      </w:r>
      <w:r>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pPr>
        <w:adjustRightInd w:val="0"/>
        <w:snapToGrid w:val="0"/>
        <w:spacing w:after="156"/>
        <w:ind w:firstLine="412"/>
        <w:rPr>
          <w:rFonts w:ascii="Times New Roman" w:hAnsi="Times New Roman"/>
          <w:szCs w:val="21"/>
        </w:rPr>
      </w:pPr>
      <w:r>
        <w:rPr>
          <w:rFonts w:ascii="Times New Roman" w:hAnsi="Times New Roman"/>
          <w:szCs w:val="21"/>
        </w:rPr>
        <w:t>保险人应当将核定结果通知被保险人；对属于保险责任的，在与被保险人达成给付保险金的协议后十日内，履行</w:t>
      </w:r>
      <w:r>
        <w:rPr>
          <w:rFonts w:hint="eastAsia" w:ascii="Times New Roman" w:hAnsi="Times New Roman"/>
          <w:szCs w:val="21"/>
        </w:rPr>
        <w:t>给付</w:t>
      </w:r>
      <w:r>
        <w:rPr>
          <w:rFonts w:ascii="Times New Roman" w:hAnsi="Times New Roman"/>
          <w:szCs w:val="21"/>
        </w:rPr>
        <w:t>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djustRightInd w:val="0"/>
        <w:snapToGrid w:val="0"/>
        <w:spacing w:after="156"/>
        <w:ind w:firstLine="422"/>
        <w:rPr>
          <w:rFonts w:ascii="Times New Roman" w:hAnsi="Times New Roman"/>
          <w:szCs w:val="21"/>
        </w:rPr>
      </w:pPr>
      <w:r>
        <w:rPr>
          <w:rFonts w:ascii="Times New Roman" w:hAnsi="Times New Roman"/>
          <w:b/>
          <w:szCs w:val="21"/>
        </w:rPr>
        <w:t>第</w:t>
      </w:r>
      <w:r>
        <w:rPr>
          <w:rFonts w:hint="eastAsia" w:ascii="Times New Roman" w:hAnsi="Times New Roman"/>
          <w:b/>
          <w:szCs w:val="21"/>
        </w:rPr>
        <w:t>十七</w:t>
      </w:r>
      <w:r>
        <w:rPr>
          <w:rFonts w:ascii="Times New Roman" w:hAnsi="Times New Roman"/>
          <w:b/>
          <w:szCs w:val="21"/>
        </w:rPr>
        <w:t xml:space="preserve">条  </w:t>
      </w:r>
      <w:r>
        <w:rPr>
          <w:rFonts w:ascii="Times New Roman" w:hAnsi="Times New Roman"/>
          <w:szCs w:val="21"/>
        </w:rPr>
        <w:t>保险人自收到给付保险金的请求和有关证明、资料之日起六十日内，对其给付的数额不能确定的，应当根据已有证明和资料</w:t>
      </w:r>
      <w:r>
        <w:rPr>
          <w:rFonts w:hint="eastAsia" w:ascii="Times New Roman" w:hAnsi="Times New Roman"/>
          <w:szCs w:val="21"/>
        </w:rPr>
        <w:t>对</w:t>
      </w:r>
      <w:r>
        <w:rPr>
          <w:rFonts w:ascii="Times New Roman" w:hAnsi="Times New Roman"/>
          <w:szCs w:val="21"/>
        </w:rPr>
        <w:t>可以确定的数额先予支付；保险人最终确定给付的数额后，应当支付相应的差额。</w:t>
      </w:r>
    </w:p>
    <w:p>
      <w:pPr>
        <w:adjustRightInd w:val="0"/>
        <w:snapToGrid w:val="0"/>
        <w:spacing w:after="156"/>
        <w:ind w:firstLine="422"/>
        <w:rPr>
          <w:rFonts w:ascii="Times New Roman" w:hAnsi="Times New Roman"/>
          <w:szCs w:val="21"/>
        </w:rPr>
      </w:pPr>
      <w:r>
        <w:rPr>
          <w:rFonts w:ascii="Times New Roman" w:hAnsi="Times New Roman"/>
          <w:b/>
          <w:szCs w:val="21"/>
        </w:rPr>
        <w:t>第</w:t>
      </w:r>
      <w:r>
        <w:rPr>
          <w:rFonts w:hint="eastAsia" w:ascii="Times New Roman" w:hAnsi="Times New Roman"/>
          <w:b/>
          <w:szCs w:val="21"/>
        </w:rPr>
        <w:t>十八</w:t>
      </w:r>
      <w:r>
        <w:rPr>
          <w:rFonts w:ascii="Times New Roman" w:hAnsi="Times New Roman"/>
          <w:b/>
          <w:szCs w:val="21"/>
        </w:rPr>
        <w:t>条</w:t>
      </w:r>
      <w:r>
        <w:rPr>
          <w:rFonts w:ascii="Times New Roman" w:hAnsi="Times New Roman"/>
          <w:szCs w:val="21"/>
        </w:rPr>
        <w:t xml:space="preserve">  投保人符合保险法规定的退还保险费相关要求的，保险人应当按照保险法相关规定退还</w:t>
      </w:r>
      <w:r>
        <w:rPr>
          <w:rFonts w:hint="eastAsia" w:ascii="Times New Roman" w:hAnsi="Times New Roman"/>
          <w:szCs w:val="21"/>
        </w:rPr>
        <w:t>保险单的现金价值</w:t>
      </w:r>
      <w:r>
        <w:rPr>
          <w:rFonts w:ascii="Times New Roman" w:hAnsi="Times New Roman"/>
          <w:szCs w:val="21"/>
        </w:rPr>
        <w:t>。</w:t>
      </w:r>
    </w:p>
    <w:p>
      <w:pPr>
        <w:adjustRightInd w:val="0"/>
        <w:snapToGrid w:val="0"/>
        <w:spacing w:after="156"/>
        <w:ind w:firstLine="420"/>
        <w:rPr>
          <w:rFonts w:ascii="Times New Roman" w:hAnsi="Times New Roman"/>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投保人、被保险人义务</w:t>
      </w:r>
    </w:p>
    <w:p>
      <w:pPr>
        <w:tabs>
          <w:tab w:val="left" w:pos="840"/>
        </w:tabs>
        <w:adjustRightInd w:val="0"/>
        <w:snapToGrid w:val="0"/>
        <w:spacing w:after="156"/>
        <w:ind w:firstLine="413"/>
        <w:rPr>
          <w:rFonts w:ascii="Times New Roman" w:hAnsi="Times New Roman"/>
          <w:szCs w:val="21"/>
        </w:rPr>
      </w:pPr>
      <w:r>
        <w:rPr>
          <w:rFonts w:ascii="Times New Roman" w:hAnsi="Times New Roman"/>
          <w:b/>
          <w:szCs w:val="21"/>
        </w:rPr>
        <w:t>第十</w:t>
      </w:r>
      <w:r>
        <w:rPr>
          <w:rFonts w:hint="eastAsia" w:ascii="Times New Roman" w:hAnsi="Times New Roman"/>
          <w:b/>
          <w:szCs w:val="21"/>
        </w:rPr>
        <w:t>九</w:t>
      </w:r>
      <w:r>
        <w:rPr>
          <w:rFonts w:ascii="Times New Roman" w:hAnsi="Times New Roman"/>
          <w:b/>
          <w:szCs w:val="21"/>
        </w:rPr>
        <w:t xml:space="preserve">条  </w:t>
      </w:r>
      <w:r>
        <w:rPr>
          <w:rFonts w:ascii="Times New Roman" w:hAnsi="Times New Roman"/>
          <w:szCs w:val="21"/>
        </w:rPr>
        <w:t xml:space="preserve">除另有约定外，投保人应当在保险合同成立时交清保险费。 </w:t>
      </w:r>
    </w:p>
    <w:p>
      <w:pPr>
        <w:tabs>
          <w:tab w:val="left" w:pos="840"/>
        </w:tabs>
        <w:adjustRightInd w:val="0"/>
        <w:snapToGrid w:val="0"/>
        <w:spacing w:after="156"/>
        <w:ind w:firstLine="413"/>
        <w:rPr>
          <w:rFonts w:ascii="Times New Roman" w:hAnsi="Times New Roman"/>
          <w:szCs w:val="21"/>
        </w:rPr>
      </w:pPr>
      <w:r>
        <w:rPr>
          <w:rFonts w:ascii="Times New Roman" w:hAnsi="Times New Roman"/>
          <w:b/>
          <w:szCs w:val="21"/>
        </w:rPr>
        <w:t>第</w:t>
      </w:r>
      <w:r>
        <w:rPr>
          <w:rFonts w:hint="eastAsia" w:ascii="Times New Roman" w:hAnsi="Times New Roman"/>
          <w:b/>
          <w:szCs w:val="21"/>
        </w:rPr>
        <w:t>二十</w:t>
      </w:r>
      <w:r>
        <w:rPr>
          <w:rFonts w:ascii="Times New Roman" w:hAnsi="Times New Roman"/>
          <w:b/>
          <w:szCs w:val="21"/>
        </w:rPr>
        <w:t xml:space="preserve">条  </w:t>
      </w:r>
      <w:r>
        <w:rPr>
          <w:rFonts w:ascii="Times New Roman" w:hAnsi="Times New Roman"/>
          <w:szCs w:val="21"/>
        </w:rPr>
        <w:t>订立保险合同，保险人就被保险人的有关情况提出询问的，投保人应当如实告知。</w:t>
      </w:r>
    </w:p>
    <w:p>
      <w:pPr>
        <w:adjustRightInd w:val="0"/>
        <w:snapToGrid w:val="0"/>
        <w:spacing w:after="156"/>
        <w:ind w:firstLine="422"/>
        <w:rPr>
          <w:rFonts w:ascii="Times New Roman" w:hAnsi="Times New Roman"/>
          <w:b/>
          <w:color w:val="000000"/>
          <w:szCs w:val="21"/>
        </w:rPr>
      </w:pPr>
      <w:r>
        <w:rPr>
          <w:rFonts w:ascii="Times New Roman" w:hAnsi="Times New Roman"/>
          <w:b/>
          <w:color w:val="000000"/>
          <w:szCs w:val="21"/>
        </w:rPr>
        <w:t>投保人故意或者因重大过失未履行前款规定的义务，足以影响保险人决定是否同意承保或者提高保险费率的，保险人有权解除</w:t>
      </w:r>
      <w:r>
        <w:rPr>
          <w:rFonts w:ascii="Times New Roman" w:hAnsi="Times New Roman"/>
          <w:b/>
          <w:szCs w:val="21"/>
        </w:rPr>
        <w:t>本保险合同</w:t>
      </w:r>
      <w:r>
        <w:rPr>
          <w:rFonts w:ascii="Times New Roman" w:hAnsi="Times New Roman"/>
          <w:b/>
          <w:color w:val="000000"/>
          <w:szCs w:val="21"/>
        </w:rPr>
        <w:t>。</w:t>
      </w:r>
    </w:p>
    <w:p>
      <w:pPr>
        <w:adjustRightInd w:val="0"/>
        <w:snapToGrid w:val="0"/>
        <w:spacing w:after="156"/>
        <w:ind w:firstLine="420"/>
        <w:rPr>
          <w:rFonts w:ascii="Times New Roman" w:hAnsi="Times New Roman"/>
          <w:color w:val="000000"/>
          <w:szCs w:val="21"/>
        </w:rPr>
      </w:pPr>
      <w:r>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pPr>
        <w:adjustRightInd w:val="0"/>
        <w:snapToGrid w:val="0"/>
        <w:spacing w:after="156"/>
        <w:ind w:firstLine="422"/>
        <w:rPr>
          <w:rFonts w:ascii="Times New Roman" w:hAnsi="Times New Roman"/>
          <w:b/>
          <w:color w:val="000000"/>
          <w:szCs w:val="21"/>
        </w:rPr>
      </w:pPr>
      <w:r>
        <w:rPr>
          <w:rFonts w:ascii="Times New Roman" w:hAnsi="Times New Roman"/>
          <w:b/>
          <w:color w:val="000000"/>
          <w:szCs w:val="21"/>
        </w:rPr>
        <w:t>投保人故意不履行如实告知义务的，保险人对于合同解除前发生的保险事故，不承担给付保险金责任，并不退还保险费。</w:t>
      </w:r>
    </w:p>
    <w:p>
      <w:pPr>
        <w:adjustRightInd w:val="0"/>
        <w:snapToGrid w:val="0"/>
        <w:spacing w:after="156"/>
        <w:ind w:firstLine="413"/>
        <w:rPr>
          <w:rFonts w:ascii="Times New Roman" w:hAnsi="Times New Roman"/>
          <w:b/>
          <w:color w:val="000000"/>
          <w:szCs w:val="21"/>
        </w:rPr>
      </w:pPr>
      <w:r>
        <w:rPr>
          <w:rFonts w:ascii="Times New Roman" w:hAnsi="Times New Roman"/>
          <w:b/>
          <w:color w:val="000000"/>
          <w:szCs w:val="21"/>
        </w:rPr>
        <w:t>投保人因重大过失未履行如实告知义务，对保险事故的发生有严重影响的，保险人对于合同解除前发生的保险事故，不承担给付保险金责任，但应当退还保险费。</w:t>
      </w:r>
    </w:p>
    <w:p>
      <w:pPr>
        <w:tabs>
          <w:tab w:val="left" w:pos="840"/>
        </w:tabs>
        <w:adjustRightInd w:val="0"/>
        <w:snapToGrid w:val="0"/>
        <w:spacing w:after="156"/>
        <w:ind w:firstLine="412"/>
        <w:rPr>
          <w:rFonts w:ascii="Times New Roman" w:hAnsi="Times New Roman"/>
          <w:color w:val="000000"/>
          <w:szCs w:val="21"/>
        </w:rPr>
      </w:pPr>
      <w:r>
        <w:rPr>
          <w:rFonts w:ascii="Times New Roman" w:hAnsi="Times New Roman"/>
          <w:color w:val="000000"/>
          <w:szCs w:val="21"/>
        </w:rPr>
        <w:t>保险人在合同订立时已经知道投保人未如实告知的情况的，保险人不得解除合同；发生保险事故的，保险人应当承担给付保险金责任。</w:t>
      </w:r>
    </w:p>
    <w:p>
      <w:pPr>
        <w:tabs>
          <w:tab w:val="left" w:pos="840"/>
        </w:tabs>
        <w:adjustRightInd w:val="0"/>
        <w:snapToGrid w:val="0"/>
        <w:spacing w:after="156"/>
        <w:ind w:firstLine="422"/>
        <w:rPr>
          <w:rFonts w:ascii="Times New Roman" w:hAnsi="Times New Roman"/>
          <w:szCs w:val="21"/>
        </w:rPr>
      </w:pPr>
      <w:r>
        <w:rPr>
          <w:rFonts w:ascii="Times New Roman" w:hAnsi="Times New Roman"/>
          <w:b/>
          <w:szCs w:val="21"/>
        </w:rPr>
        <w:t>第</w:t>
      </w:r>
      <w:r>
        <w:rPr>
          <w:rFonts w:hint="eastAsia" w:ascii="Times New Roman" w:hAnsi="Times New Roman"/>
          <w:b/>
          <w:szCs w:val="21"/>
        </w:rPr>
        <w:t>二十一</w:t>
      </w:r>
      <w:r>
        <w:rPr>
          <w:rFonts w:ascii="Times New Roman" w:hAnsi="Times New Roman"/>
          <w:b/>
          <w:szCs w:val="21"/>
        </w:rPr>
        <w:t xml:space="preserve">条  </w:t>
      </w:r>
      <w:r>
        <w:rPr>
          <w:rFonts w:ascii="Times New Roman" w:hAnsi="Times New Roman"/>
          <w:szCs w:val="21"/>
        </w:rPr>
        <w:t>投保人、被保险人或者保险金受益人知道保险事故发生后，应当及时通知保险人。</w:t>
      </w:r>
      <w:r>
        <w:rPr>
          <w:rFonts w:ascii="Times New Roman" w:hAnsi="Times New Roman"/>
          <w:b/>
          <w:szCs w:val="21"/>
        </w:rPr>
        <w:t>故意或者因重大过失未及时通知，致使保险事故的性质、原因、损失程度等难以确定的，保险人对无法确定的部分，不承担给付保险金责任</w:t>
      </w:r>
      <w:r>
        <w:rPr>
          <w:rFonts w:ascii="Times New Roman" w:hAnsi="Times New Roman"/>
          <w:szCs w:val="21"/>
        </w:rPr>
        <w:t>，但保险人通过其他途径已经及时知道或者应当及时知道保险事故发生的除外。</w:t>
      </w:r>
    </w:p>
    <w:p>
      <w:pPr>
        <w:adjustRightInd w:val="0"/>
        <w:snapToGrid w:val="0"/>
        <w:spacing w:after="156"/>
        <w:ind w:firstLine="420"/>
        <w:rPr>
          <w:rFonts w:ascii="Times New Roman" w:hAnsi="Times New Roman"/>
          <w:szCs w:val="21"/>
        </w:rPr>
      </w:pPr>
      <w:r>
        <w:rPr>
          <w:rFonts w:ascii="Times New Roman" w:hAnsi="Times New Roman"/>
          <w:szCs w:val="21"/>
        </w:rPr>
        <w:t>上述约定，不包括因不可抗力而导致的迟延。</w:t>
      </w:r>
    </w:p>
    <w:p>
      <w:pPr>
        <w:adjustRightInd w:val="0"/>
        <w:snapToGrid w:val="0"/>
        <w:spacing w:after="156"/>
        <w:ind w:firstLine="422"/>
        <w:rPr>
          <w:rFonts w:ascii="Times New Roman" w:hAnsi="Times New Roman"/>
          <w:szCs w:val="21"/>
        </w:rPr>
      </w:pPr>
      <w:r>
        <w:rPr>
          <w:rFonts w:ascii="Times New Roman" w:hAnsi="Times New Roman"/>
          <w:b/>
          <w:szCs w:val="21"/>
        </w:rPr>
        <w:t>第二十</w:t>
      </w:r>
      <w:r>
        <w:rPr>
          <w:rFonts w:hint="eastAsia" w:ascii="Times New Roman" w:hAnsi="Times New Roman"/>
          <w:b/>
          <w:szCs w:val="21"/>
        </w:rPr>
        <w:t>二</w:t>
      </w:r>
      <w:r>
        <w:rPr>
          <w:rFonts w:ascii="Times New Roman" w:hAnsi="Times New Roman"/>
          <w:b/>
          <w:szCs w:val="21"/>
        </w:rPr>
        <w:t xml:space="preserve">条  </w:t>
      </w:r>
      <w:r>
        <w:rPr>
          <w:rFonts w:hint="eastAsia" w:ascii="Times New Roman" w:hAnsi="Times New Roman"/>
          <w:b/>
          <w:szCs w:val="21"/>
        </w:rPr>
        <w:t>保险事故发生后，被保险人需要治疗的，应在释义医院就诊，若因急诊未在释义医院就诊的，应在三日内通知保险人，并根据病情及时转入释义医院。若确需转入非释义医院就诊的，</w:t>
      </w:r>
      <w:r>
        <w:rPr>
          <w:rFonts w:ascii="Times New Roman" w:hAnsi="Times New Roman"/>
          <w:szCs w:val="21"/>
        </w:rPr>
        <w:t>应向保险人提出书面申请，保险人在接到申请后三日内给予答复，对于保险人同意在非释义医院就诊的，对这期间发生的医疗费用按本附加保险合同规定给付保险金。</w:t>
      </w:r>
    </w:p>
    <w:p>
      <w:pPr>
        <w:tabs>
          <w:tab w:val="left" w:pos="840"/>
        </w:tabs>
        <w:adjustRightInd w:val="0"/>
        <w:snapToGrid w:val="0"/>
        <w:spacing w:after="156"/>
        <w:jc w:val="center"/>
        <w:rPr>
          <w:rFonts w:ascii="Times New Roman" w:hAnsi="Times New Roman"/>
          <w:b/>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保险金申请与给付</w:t>
      </w:r>
    </w:p>
    <w:p>
      <w:pPr>
        <w:tabs>
          <w:tab w:val="left" w:pos="840"/>
        </w:tabs>
        <w:adjustRightInd w:val="0"/>
        <w:snapToGrid w:val="0"/>
        <w:spacing w:after="156"/>
        <w:ind w:firstLine="415"/>
        <w:rPr>
          <w:rFonts w:ascii="Times New Roman" w:hAnsi="Times New Roman"/>
          <w:b/>
          <w:szCs w:val="21"/>
        </w:rPr>
      </w:pPr>
      <w:r>
        <w:rPr>
          <w:rFonts w:ascii="Times New Roman" w:hAnsi="Times New Roman"/>
          <w:b/>
          <w:szCs w:val="21"/>
        </w:rPr>
        <w:t>第二十</w:t>
      </w:r>
      <w:r>
        <w:rPr>
          <w:rFonts w:hint="eastAsia" w:ascii="Times New Roman" w:hAnsi="Times New Roman"/>
          <w:b/>
          <w:szCs w:val="21"/>
        </w:rPr>
        <w:t>三</w:t>
      </w:r>
      <w:r>
        <w:rPr>
          <w:rFonts w:ascii="Times New Roman" w:hAnsi="Times New Roman"/>
          <w:b/>
          <w:szCs w:val="21"/>
        </w:rPr>
        <w:t xml:space="preserve">条  </w:t>
      </w:r>
      <w:r>
        <w:rPr>
          <w:rFonts w:ascii="Times New Roman" w:hAnsi="Times New Roman"/>
          <w:szCs w:val="21"/>
        </w:rPr>
        <w:t>保险金申请人向保险人申请给付保险金时，应提交以下材料。保险金申请人因特殊原因不能提供以下材料的，应提供其他合法有效的材料。</w:t>
      </w:r>
      <w:r>
        <w:rPr>
          <w:rFonts w:ascii="Times New Roman" w:hAnsi="Times New Roman"/>
          <w:b/>
          <w:szCs w:val="21"/>
        </w:rPr>
        <w:t>保险金申请人未能提供有关材料，导致保险人无法核实该申请的真实性的，保险人对无法核实部分不承担给付保险金的责任。</w:t>
      </w:r>
    </w:p>
    <w:p>
      <w:pPr>
        <w:adjustRightInd w:val="0"/>
        <w:snapToGrid w:val="0"/>
        <w:spacing w:after="156"/>
        <w:ind w:firstLine="422"/>
        <w:rPr>
          <w:rFonts w:ascii="Times New Roman" w:hAnsi="Times New Roman"/>
          <w:b/>
          <w:szCs w:val="21"/>
        </w:rPr>
      </w:pPr>
      <w:r>
        <w:rPr>
          <w:rFonts w:hint="eastAsia" w:ascii="Times New Roman" w:hAnsi="Times New Roman"/>
          <w:b/>
          <w:szCs w:val="21"/>
        </w:rPr>
        <w:t>（一）身故保险金申请</w:t>
      </w:r>
    </w:p>
    <w:p>
      <w:pPr>
        <w:adjustRightInd w:val="0"/>
        <w:snapToGrid w:val="0"/>
        <w:spacing w:after="156"/>
        <w:ind w:firstLine="420"/>
        <w:rPr>
          <w:rFonts w:ascii="Times New Roman" w:hAnsi="Times New Roman"/>
          <w:szCs w:val="21"/>
        </w:rPr>
      </w:pPr>
      <w:r>
        <w:rPr>
          <w:rFonts w:ascii="Times New Roman" w:hAnsi="Times New Roman"/>
          <w:szCs w:val="21"/>
        </w:rPr>
        <w:t>1．保险金给付申请书；</w:t>
      </w:r>
    </w:p>
    <w:p>
      <w:pPr>
        <w:adjustRightInd w:val="0"/>
        <w:snapToGrid w:val="0"/>
        <w:spacing w:after="156"/>
        <w:ind w:firstLine="420"/>
        <w:rPr>
          <w:rFonts w:ascii="Times New Roman" w:hAnsi="Times New Roman"/>
          <w:szCs w:val="21"/>
        </w:rPr>
      </w:pPr>
      <w:r>
        <w:rPr>
          <w:rFonts w:ascii="Times New Roman" w:hAnsi="Times New Roman"/>
          <w:szCs w:val="21"/>
        </w:rPr>
        <w:t>2．</w:t>
      </w:r>
      <w:r>
        <w:rPr>
          <w:rFonts w:hint="eastAsia" w:ascii="宋体" w:hAnsi="宋体"/>
          <w:szCs w:val="21"/>
        </w:rPr>
        <w:t>保单号</w:t>
      </w:r>
      <w:r>
        <w:rPr>
          <w:rFonts w:hint="eastAsia"/>
          <w:color w:val="000000"/>
          <w:szCs w:val="21"/>
        </w:rPr>
        <w:t>或其他有效保险凭证</w:t>
      </w:r>
      <w:r>
        <w:rPr>
          <w:rFonts w:ascii="Times New Roman" w:hAnsi="Times New Roman"/>
          <w:szCs w:val="21"/>
        </w:rPr>
        <w:t>；</w:t>
      </w:r>
    </w:p>
    <w:p>
      <w:pPr>
        <w:adjustRightInd w:val="0"/>
        <w:snapToGrid w:val="0"/>
        <w:spacing w:after="156"/>
        <w:ind w:firstLine="420"/>
        <w:rPr>
          <w:rFonts w:ascii="Times New Roman" w:hAnsi="Times New Roman"/>
          <w:szCs w:val="21"/>
        </w:rPr>
      </w:pPr>
      <w:r>
        <w:rPr>
          <w:rFonts w:ascii="Times New Roman" w:hAnsi="Times New Roman"/>
          <w:szCs w:val="21"/>
        </w:rPr>
        <w:t>3．保险金申请人的身份证明；</w:t>
      </w:r>
    </w:p>
    <w:p>
      <w:pPr>
        <w:adjustRightInd w:val="0"/>
        <w:snapToGrid w:val="0"/>
        <w:spacing w:after="156"/>
        <w:ind w:firstLine="420"/>
        <w:rPr>
          <w:rFonts w:ascii="Times New Roman" w:hAnsi="Times New Roman"/>
          <w:szCs w:val="21"/>
        </w:rPr>
      </w:pPr>
      <w:r>
        <w:rPr>
          <w:rFonts w:ascii="Times New Roman" w:hAnsi="Times New Roman"/>
          <w:szCs w:val="21"/>
        </w:rPr>
        <w:t>4．公安部门或医疗机构出具的被保险人死亡证明书</w:t>
      </w:r>
      <w:r>
        <w:rPr>
          <w:rFonts w:hint="eastAsia" w:ascii="Times New Roman" w:hAnsi="Times New Roman"/>
          <w:szCs w:val="21"/>
        </w:rPr>
        <w:t>；</w:t>
      </w:r>
      <w:r>
        <w:rPr>
          <w:rFonts w:ascii="Times New Roman" w:hAnsi="Times New Roman"/>
          <w:szCs w:val="21"/>
        </w:rPr>
        <w:t>若被保险人为宣告死亡，保险金申请人应提供人民法院出具的宣告死亡证明文件</w:t>
      </w:r>
      <w:r>
        <w:rPr>
          <w:rFonts w:hint="eastAsia" w:ascii="Times New Roman" w:hAnsi="Times New Roman"/>
          <w:szCs w:val="21"/>
        </w:rPr>
        <w:t>。</w:t>
      </w:r>
      <w:r>
        <w:rPr>
          <w:szCs w:val="21"/>
        </w:rPr>
        <w:t>若为境外出险，需提供事故发生地使领馆出具的包含死亡原因的书面证明材料</w:t>
      </w:r>
      <w:r>
        <w:rPr>
          <w:rFonts w:hint="eastAsia"/>
          <w:szCs w:val="21"/>
        </w:rPr>
        <w:t>；</w:t>
      </w:r>
      <w:r>
        <w:rPr>
          <w:rFonts w:hint="eastAsia" w:ascii="宋体" w:hAnsi="宋体"/>
          <w:color w:val="000000"/>
        </w:rPr>
        <w:t>如本保险合同要求的死亡证明可证明死亡原因的，可用死亡证明；</w:t>
      </w:r>
      <w:r>
        <w:rPr>
          <w:rFonts w:hint="eastAsia" w:ascii="宋体" w:hAnsi="宋体"/>
          <w:b/>
          <w:bCs/>
          <w:color w:val="000000"/>
        </w:rPr>
        <w:t>否则，保险金申请人应提供司法鉴定机构或保险人认可的机构出具的死因鉴定报告；</w:t>
      </w:r>
    </w:p>
    <w:p>
      <w:pPr>
        <w:adjustRightInd w:val="0"/>
        <w:snapToGrid w:val="0"/>
        <w:spacing w:after="156"/>
        <w:ind w:firstLine="420"/>
        <w:rPr>
          <w:rFonts w:ascii="Times New Roman" w:hAnsi="Times New Roman"/>
          <w:szCs w:val="21"/>
        </w:rPr>
      </w:pPr>
      <w:r>
        <w:rPr>
          <w:rFonts w:hint="eastAsia" w:ascii="Times New Roman" w:hAnsi="Times New Roman"/>
          <w:szCs w:val="21"/>
        </w:rPr>
        <w:t>5</w:t>
      </w:r>
      <w:r>
        <w:rPr>
          <w:rFonts w:ascii="Times New Roman" w:hAnsi="Times New Roman"/>
          <w:szCs w:val="21"/>
        </w:rPr>
        <w:t>．由承运人出具的意外事故证明；</w:t>
      </w:r>
    </w:p>
    <w:p>
      <w:pPr>
        <w:adjustRightInd w:val="0"/>
        <w:snapToGrid w:val="0"/>
        <w:spacing w:after="156"/>
        <w:ind w:firstLine="420"/>
        <w:rPr>
          <w:rFonts w:ascii="Times New Roman" w:hAnsi="Times New Roman"/>
          <w:color w:val="000000"/>
          <w:szCs w:val="21"/>
        </w:rPr>
      </w:pPr>
      <w:r>
        <w:rPr>
          <w:rFonts w:hint="eastAsia" w:ascii="Times New Roman" w:hAnsi="Times New Roman"/>
          <w:szCs w:val="21"/>
        </w:rPr>
        <w:t>6</w:t>
      </w:r>
      <w:r>
        <w:rPr>
          <w:rFonts w:ascii="Times New Roman" w:hAnsi="Times New Roman"/>
          <w:szCs w:val="21"/>
        </w:rPr>
        <w:t>．</w:t>
      </w:r>
      <w:r>
        <w:rPr>
          <w:rFonts w:ascii="Times New Roman" w:hAnsi="Times New Roman"/>
          <w:color w:val="000000"/>
          <w:szCs w:val="21"/>
        </w:rPr>
        <w:t>保险金申请人所能提供的与确认保险事故的性质、原因、损失程度等有关的其他证明和资料；</w:t>
      </w:r>
    </w:p>
    <w:p>
      <w:pPr>
        <w:adjustRightInd w:val="0"/>
        <w:snapToGrid w:val="0"/>
        <w:spacing w:after="156"/>
        <w:ind w:firstLine="420"/>
        <w:rPr>
          <w:rFonts w:ascii="Times New Roman" w:hAnsi="Times New Roman"/>
          <w:szCs w:val="21"/>
        </w:rPr>
      </w:pPr>
      <w:r>
        <w:rPr>
          <w:rFonts w:hint="eastAsia" w:ascii="Times New Roman" w:hAnsi="Times New Roman"/>
          <w:color w:val="000000"/>
          <w:szCs w:val="21"/>
        </w:rPr>
        <w:t>7</w:t>
      </w:r>
      <w:r>
        <w:rPr>
          <w:rFonts w:ascii="Times New Roman" w:hAnsi="Times New Roman"/>
          <w:color w:val="000000"/>
          <w:szCs w:val="21"/>
        </w:rPr>
        <w:t>．</w:t>
      </w:r>
      <w:r>
        <w:rPr>
          <w:rFonts w:ascii="Times New Roman" w:hAnsi="Times New Roman"/>
          <w:szCs w:val="21"/>
        </w:rPr>
        <w:t>若保险金申请人委托他人申请的，还应提供授权委托书原件、委托人和受托人的身份证明等相关证明文件。</w:t>
      </w:r>
    </w:p>
    <w:p>
      <w:pPr>
        <w:tabs>
          <w:tab w:val="left" w:pos="840"/>
        </w:tabs>
        <w:adjustRightInd w:val="0"/>
        <w:snapToGrid w:val="0"/>
        <w:spacing w:after="156"/>
        <w:ind w:firstLine="422"/>
        <w:rPr>
          <w:rFonts w:ascii="Times New Roman" w:hAnsi="Times New Roman"/>
          <w:b/>
          <w:szCs w:val="21"/>
        </w:rPr>
      </w:pPr>
      <w:r>
        <w:rPr>
          <w:rFonts w:hint="eastAsia" w:ascii="Times New Roman" w:hAnsi="Times New Roman"/>
          <w:b/>
          <w:szCs w:val="21"/>
        </w:rPr>
        <w:t>（二）伤残保险金申请</w:t>
      </w:r>
    </w:p>
    <w:p>
      <w:pPr>
        <w:adjustRightInd w:val="0"/>
        <w:snapToGrid w:val="0"/>
        <w:spacing w:after="156"/>
        <w:ind w:firstLine="420"/>
        <w:rPr>
          <w:rFonts w:ascii="Times New Roman" w:hAnsi="Times New Roman"/>
          <w:szCs w:val="21"/>
        </w:rPr>
      </w:pPr>
      <w:r>
        <w:rPr>
          <w:rFonts w:ascii="Times New Roman" w:hAnsi="Times New Roman"/>
          <w:szCs w:val="21"/>
        </w:rPr>
        <w:t>1．保险金给付申请书；</w:t>
      </w:r>
    </w:p>
    <w:p>
      <w:pPr>
        <w:adjustRightInd w:val="0"/>
        <w:snapToGrid w:val="0"/>
        <w:spacing w:after="156"/>
        <w:ind w:firstLine="420"/>
        <w:rPr>
          <w:rFonts w:ascii="Times New Roman" w:hAnsi="Times New Roman"/>
          <w:szCs w:val="21"/>
        </w:rPr>
      </w:pPr>
      <w:r>
        <w:rPr>
          <w:rFonts w:ascii="Times New Roman" w:hAnsi="Times New Roman"/>
          <w:szCs w:val="21"/>
        </w:rPr>
        <w:t>2．</w:t>
      </w:r>
      <w:r>
        <w:rPr>
          <w:rFonts w:hint="eastAsia" w:ascii="宋体" w:hAnsi="宋体"/>
          <w:szCs w:val="21"/>
        </w:rPr>
        <w:t>保单号</w:t>
      </w:r>
      <w:r>
        <w:rPr>
          <w:rFonts w:hint="eastAsia"/>
          <w:color w:val="000000"/>
          <w:szCs w:val="21"/>
        </w:rPr>
        <w:t>或其他有效保险凭证</w:t>
      </w:r>
      <w:r>
        <w:rPr>
          <w:rFonts w:ascii="Times New Roman" w:hAnsi="Times New Roman"/>
          <w:szCs w:val="21"/>
        </w:rPr>
        <w:t>；</w:t>
      </w:r>
    </w:p>
    <w:p>
      <w:pPr>
        <w:adjustRightInd w:val="0"/>
        <w:snapToGrid w:val="0"/>
        <w:spacing w:after="156"/>
        <w:ind w:firstLine="420"/>
        <w:rPr>
          <w:rFonts w:ascii="Times New Roman" w:hAnsi="Times New Roman"/>
          <w:szCs w:val="21"/>
        </w:rPr>
      </w:pPr>
      <w:r>
        <w:rPr>
          <w:rFonts w:ascii="Times New Roman" w:hAnsi="Times New Roman"/>
          <w:szCs w:val="21"/>
        </w:rPr>
        <w:t>3．被保险人身份证明；</w:t>
      </w:r>
    </w:p>
    <w:p>
      <w:pPr>
        <w:adjustRightInd w:val="0"/>
        <w:snapToGrid w:val="0"/>
        <w:spacing w:after="156"/>
        <w:ind w:firstLine="420"/>
        <w:rPr>
          <w:rFonts w:ascii="Times New Roman" w:hAnsi="Times New Roman"/>
          <w:szCs w:val="21"/>
        </w:rPr>
      </w:pPr>
      <w:r>
        <w:rPr>
          <w:rFonts w:ascii="Times New Roman" w:hAnsi="Times New Roman"/>
          <w:szCs w:val="21"/>
        </w:rPr>
        <w:t>4．二级以上（含二级）或保险人认可的医疗机构或司法鉴定机构出具的伤残鉴定诊断书；</w:t>
      </w:r>
    </w:p>
    <w:p>
      <w:pPr>
        <w:autoSpaceDE w:val="0"/>
        <w:autoSpaceDN w:val="0"/>
        <w:adjustRightInd w:val="0"/>
        <w:snapToGrid w:val="0"/>
        <w:spacing w:after="156"/>
        <w:ind w:firstLine="420"/>
        <w:textAlignment w:val="bottom"/>
        <w:rPr>
          <w:rFonts w:ascii="Times New Roman" w:hAnsi="Times New Roman"/>
          <w:szCs w:val="21"/>
        </w:rPr>
      </w:pPr>
      <w:r>
        <w:rPr>
          <w:rFonts w:ascii="Times New Roman" w:hAnsi="Times New Roman"/>
          <w:szCs w:val="21"/>
        </w:rPr>
        <w:t>5．由承运人出具的意外事故证明；</w:t>
      </w:r>
    </w:p>
    <w:p>
      <w:pPr>
        <w:adjustRightInd w:val="0"/>
        <w:snapToGrid w:val="0"/>
        <w:spacing w:after="156"/>
        <w:ind w:firstLine="420"/>
        <w:rPr>
          <w:rFonts w:ascii="Times New Roman" w:hAnsi="Times New Roman"/>
          <w:szCs w:val="21"/>
        </w:rPr>
      </w:pPr>
      <w:r>
        <w:rPr>
          <w:rFonts w:ascii="Times New Roman" w:hAnsi="Times New Roman"/>
          <w:szCs w:val="21"/>
        </w:rPr>
        <w:t>6．保险金申请人所能提供的与确认保险事故的性质、原因、损失程度等有关的其他证明和资料；</w:t>
      </w:r>
    </w:p>
    <w:p>
      <w:pPr>
        <w:adjustRightInd w:val="0"/>
        <w:snapToGrid w:val="0"/>
        <w:spacing w:after="156"/>
        <w:ind w:firstLine="420"/>
        <w:rPr>
          <w:rFonts w:ascii="Times New Roman" w:hAnsi="Times New Roman"/>
          <w:szCs w:val="21"/>
        </w:rPr>
      </w:pPr>
      <w:r>
        <w:rPr>
          <w:rFonts w:ascii="Times New Roman" w:hAnsi="Times New Roman"/>
          <w:szCs w:val="21"/>
        </w:rPr>
        <w:t>7．若保险金申请人委托他人申请的，还应提供授权委托书原件、委托人和受托人的身份证明等相关证明文件。</w:t>
      </w:r>
    </w:p>
    <w:p>
      <w:pPr>
        <w:adjustRightInd w:val="0"/>
        <w:snapToGrid w:val="0"/>
        <w:spacing w:after="156"/>
        <w:ind w:firstLine="422"/>
        <w:rPr>
          <w:rFonts w:ascii="Times New Roman" w:hAnsi="Times New Roman"/>
          <w:b/>
          <w:szCs w:val="21"/>
        </w:rPr>
      </w:pPr>
      <w:r>
        <w:rPr>
          <w:rFonts w:hint="eastAsia" w:ascii="Times New Roman" w:hAnsi="Times New Roman"/>
          <w:b/>
          <w:szCs w:val="21"/>
        </w:rPr>
        <w:t>（三）医疗保险金的申请</w:t>
      </w:r>
    </w:p>
    <w:p>
      <w:pPr>
        <w:adjustRightInd w:val="0"/>
        <w:snapToGrid w:val="0"/>
        <w:spacing w:after="156"/>
        <w:ind w:firstLine="420"/>
        <w:rPr>
          <w:rFonts w:ascii="Times New Roman" w:hAnsi="Times New Roman"/>
          <w:szCs w:val="21"/>
        </w:rPr>
      </w:pPr>
      <w:r>
        <w:rPr>
          <w:rFonts w:ascii="Times New Roman" w:hAnsi="Times New Roman"/>
          <w:szCs w:val="21"/>
        </w:rPr>
        <w:t>1．保险金给付申请书；</w:t>
      </w:r>
    </w:p>
    <w:p>
      <w:pPr>
        <w:adjustRightInd w:val="0"/>
        <w:snapToGrid w:val="0"/>
        <w:spacing w:after="156"/>
        <w:ind w:firstLine="420"/>
        <w:rPr>
          <w:rFonts w:ascii="Times New Roman" w:hAnsi="Times New Roman"/>
          <w:szCs w:val="21"/>
        </w:rPr>
      </w:pPr>
      <w:r>
        <w:rPr>
          <w:rFonts w:ascii="Times New Roman" w:hAnsi="Times New Roman"/>
          <w:szCs w:val="21"/>
        </w:rPr>
        <w:t>2．</w:t>
      </w:r>
      <w:r>
        <w:rPr>
          <w:rFonts w:hint="eastAsia" w:ascii="宋体" w:hAnsi="宋体"/>
          <w:szCs w:val="21"/>
        </w:rPr>
        <w:t>保单号</w:t>
      </w:r>
      <w:r>
        <w:rPr>
          <w:rFonts w:hint="eastAsia"/>
          <w:color w:val="000000"/>
          <w:szCs w:val="21"/>
        </w:rPr>
        <w:t>或其他有效保险凭证</w:t>
      </w:r>
      <w:r>
        <w:rPr>
          <w:rFonts w:ascii="Times New Roman" w:hAnsi="Times New Roman"/>
          <w:szCs w:val="21"/>
        </w:rPr>
        <w:t>；</w:t>
      </w:r>
    </w:p>
    <w:p>
      <w:pPr>
        <w:adjustRightInd w:val="0"/>
        <w:snapToGrid w:val="0"/>
        <w:spacing w:after="156"/>
        <w:ind w:firstLine="420"/>
        <w:rPr>
          <w:rFonts w:ascii="Times New Roman" w:hAnsi="Times New Roman"/>
          <w:szCs w:val="21"/>
        </w:rPr>
      </w:pPr>
      <w:r>
        <w:rPr>
          <w:rFonts w:ascii="Times New Roman" w:hAnsi="Times New Roman"/>
          <w:szCs w:val="21"/>
        </w:rPr>
        <w:t>3．被保险人身份证明；</w:t>
      </w:r>
    </w:p>
    <w:p>
      <w:pPr>
        <w:adjustRightInd w:val="0"/>
        <w:snapToGrid w:val="0"/>
        <w:spacing w:after="156"/>
        <w:ind w:firstLine="420"/>
        <w:rPr>
          <w:rFonts w:ascii="Times New Roman" w:hAnsi="Times New Roman"/>
          <w:szCs w:val="21"/>
        </w:rPr>
      </w:pPr>
      <w:r>
        <w:rPr>
          <w:rFonts w:ascii="Times New Roman" w:hAnsi="Times New Roman"/>
          <w:szCs w:val="21"/>
        </w:rPr>
        <w:t>4．释义医院出具的医疗证明和医疗费用原始凭证；</w:t>
      </w:r>
    </w:p>
    <w:p>
      <w:pPr>
        <w:autoSpaceDE w:val="0"/>
        <w:autoSpaceDN w:val="0"/>
        <w:adjustRightInd w:val="0"/>
        <w:snapToGrid w:val="0"/>
        <w:spacing w:after="156"/>
        <w:ind w:firstLine="420"/>
        <w:textAlignment w:val="bottom"/>
        <w:rPr>
          <w:rFonts w:ascii="Times New Roman" w:hAnsi="Times New Roman"/>
          <w:szCs w:val="21"/>
        </w:rPr>
      </w:pPr>
      <w:r>
        <w:rPr>
          <w:rFonts w:ascii="Times New Roman" w:hAnsi="Times New Roman"/>
          <w:szCs w:val="21"/>
        </w:rPr>
        <w:t>5．由承运人出具的意外事故证明；</w:t>
      </w:r>
    </w:p>
    <w:p>
      <w:pPr>
        <w:adjustRightInd w:val="0"/>
        <w:snapToGrid w:val="0"/>
        <w:spacing w:after="156"/>
        <w:ind w:firstLine="420"/>
        <w:rPr>
          <w:rFonts w:ascii="Times New Roman" w:hAnsi="Times New Roman"/>
          <w:szCs w:val="21"/>
        </w:rPr>
      </w:pPr>
      <w:r>
        <w:rPr>
          <w:rFonts w:ascii="Times New Roman" w:hAnsi="Times New Roman"/>
          <w:szCs w:val="21"/>
        </w:rPr>
        <w:t>6．保险金申请人所能提供的与确认保险事故的性质、原因、损失程度等有关的其他证明和资料；</w:t>
      </w:r>
    </w:p>
    <w:p>
      <w:pPr>
        <w:adjustRightInd w:val="0"/>
        <w:snapToGrid w:val="0"/>
        <w:spacing w:after="156"/>
        <w:ind w:firstLine="420"/>
        <w:rPr>
          <w:rFonts w:ascii="Times New Roman" w:hAnsi="Times New Roman"/>
          <w:szCs w:val="21"/>
        </w:rPr>
      </w:pPr>
      <w:r>
        <w:rPr>
          <w:rFonts w:ascii="Times New Roman" w:hAnsi="Times New Roman"/>
          <w:szCs w:val="21"/>
        </w:rPr>
        <w:t>7．若保险金申请人委托他人申请的，还应提供授权委托书原件、委托人和受托人的身份证明等相关证明文件。</w:t>
      </w:r>
    </w:p>
    <w:p>
      <w:pPr>
        <w:snapToGrid w:val="0"/>
        <w:spacing w:after="156"/>
        <w:ind w:firstLine="420"/>
        <w:jc w:val="left"/>
        <w:rPr>
          <w:rFonts w:ascii="Times New Roman" w:hAnsi="Times New Roman"/>
          <w:b/>
          <w:szCs w:val="21"/>
          <w:u w:val="single"/>
        </w:rPr>
      </w:pPr>
      <w:r>
        <w:rPr>
          <w:rFonts w:hint="eastAsia"/>
          <w:b/>
          <w:bCs/>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pPr>
        <w:tabs>
          <w:tab w:val="left" w:pos="840"/>
        </w:tabs>
        <w:adjustRightInd w:val="0"/>
        <w:snapToGrid w:val="0"/>
        <w:spacing w:after="156"/>
        <w:jc w:val="center"/>
        <w:rPr>
          <w:rFonts w:ascii="Times New Roman" w:hAnsi="Times New Roman"/>
          <w:b/>
          <w:szCs w:val="21"/>
        </w:rPr>
      </w:pPr>
    </w:p>
    <w:p>
      <w:pPr>
        <w:tabs>
          <w:tab w:val="left" w:pos="840"/>
        </w:tabs>
        <w:adjustRightInd w:val="0"/>
        <w:snapToGrid w:val="0"/>
        <w:spacing w:after="156"/>
        <w:jc w:val="center"/>
        <w:rPr>
          <w:rFonts w:ascii="Times New Roman" w:hAnsi="Times New Roman"/>
          <w:b/>
          <w:szCs w:val="21"/>
        </w:rPr>
      </w:pPr>
      <w:r>
        <w:rPr>
          <w:rFonts w:ascii="Times New Roman" w:hAnsi="Times New Roman"/>
          <w:b/>
          <w:szCs w:val="21"/>
        </w:rPr>
        <w:t>争议处理和法律适用</w:t>
      </w:r>
    </w:p>
    <w:p>
      <w:pPr>
        <w:adjustRightInd w:val="0"/>
        <w:snapToGrid w:val="0"/>
        <w:spacing w:after="156"/>
        <w:ind w:firstLine="422"/>
        <w:rPr>
          <w:rFonts w:ascii="Times New Roman" w:hAnsi="Times New Roman"/>
          <w:szCs w:val="21"/>
        </w:rPr>
      </w:pPr>
      <w:r>
        <w:rPr>
          <w:rFonts w:ascii="Times New Roman" w:hAnsi="Times New Roman"/>
          <w:b/>
          <w:szCs w:val="21"/>
        </w:rPr>
        <w:t>第二十</w:t>
      </w:r>
      <w:r>
        <w:rPr>
          <w:rFonts w:hint="eastAsia" w:ascii="Times New Roman" w:hAnsi="Times New Roman"/>
          <w:b/>
          <w:szCs w:val="21"/>
        </w:rPr>
        <w:t>四</w:t>
      </w:r>
      <w:r>
        <w:rPr>
          <w:rFonts w:ascii="Times New Roman" w:hAnsi="Times New Roman"/>
          <w:b/>
          <w:szCs w:val="21"/>
        </w:rPr>
        <w:t xml:space="preserve">条 </w:t>
      </w:r>
      <w:r>
        <w:rPr>
          <w:rFonts w:ascii="Times New Roman" w:hAnsi="Times New Roman"/>
          <w:szCs w:val="21"/>
        </w:rPr>
        <w:t xml:space="preserve"> 因履行本保险合同发生的争议，由当事人协商解决。协商不成的，提交保险单载明的仲裁机构仲裁；保险单未载明仲裁机构</w:t>
      </w:r>
      <w:r>
        <w:rPr>
          <w:rFonts w:hint="eastAsia" w:ascii="Times New Roman" w:hAnsi="Times New Roman"/>
          <w:szCs w:val="21"/>
        </w:rPr>
        <w:t>且</w:t>
      </w:r>
      <w:r>
        <w:rPr>
          <w:rFonts w:ascii="Times New Roman" w:hAnsi="Times New Roman"/>
          <w:szCs w:val="21"/>
        </w:rPr>
        <w:t>争议发生后未达成仲裁协议的，依法向</w:t>
      </w:r>
      <w:r>
        <w:rPr>
          <w:rFonts w:hint="eastAsia"/>
        </w:rPr>
        <w:t>中华人民共和国境内</w:t>
      </w:r>
      <w:r>
        <w:rPr>
          <w:rFonts w:hint="eastAsia"/>
          <w:b/>
        </w:rPr>
        <w:t>（不包括港澳台地区）</w:t>
      </w:r>
      <w:r>
        <w:rPr>
          <w:rFonts w:ascii="Times New Roman" w:hAnsi="Times New Roman"/>
          <w:szCs w:val="21"/>
        </w:rPr>
        <w:t>人民法院起诉。</w:t>
      </w:r>
    </w:p>
    <w:p>
      <w:pPr>
        <w:adjustRightInd w:val="0"/>
        <w:snapToGrid w:val="0"/>
        <w:spacing w:after="156"/>
        <w:ind w:firstLine="422"/>
        <w:rPr>
          <w:rFonts w:ascii="Times New Roman" w:hAnsi="Times New Roman"/>
          <w:szCs w:val="21"/>
        </w:rPr>
      </w:pPr>
      <w:r>
        <w:rPr>
          <w:rFonts w:ascii="Times New Roman" w:hAnsi="Times New Roman"/>
          <w:b/>
          <w:szCs w:val="21"/>
        </w:rPr>
        <w:t>第二十</w:t>
      </w:r>
      <w:r>
        <w:rPr>
          <w:rFonts w:hint="eastAsia" w:ascii="Times New Roman" w:hAnsi="Times New Roman"/>
          <w:b/>
          <w:szCs w:val="21"/>
        </w:rPr>
        <w:t>五</w:t>
      </w:r>
      <w:r>
        <w:rPr>
          <w:rFonts w:ascii="Times New Roman" w:hAnsi="Times New Roman"/>
          <w:b/>
          <w:szCs w:val="21"/>
        </w:rPr>
        <w:t>条</w:t>
      </w:r>
      <w:r>
        <w:rPr>
          <w:rFonts w:ascii="Times New Roman" w:hAnsi="Times New Roman"/>
          <w:szCs w:val="21"/>
        </w:rPr>
        <w:t xml:space="preserve">  与本保险合同有关的以及履行本保险合同产生的一切争议处理适用中华人民共和国法律</w:t>
      </w:r>
      <w:r>
        <w:rPr>
          <w:rFonts w:hint="eastAsia" w:ascii="Times New Roman" w:hAnsi="Times New Roman"/>
          <w:b/>
          <w:szCs w:val="21"/>
        </w:rPr>
        <w:t>（不包括港澳台地区法律）</w:t>
      </w:r>
      <w:r>
        <w:rPr>
          <w:rFonts w:ascii="Times New Roman" w:hAnsi="Times New Roman"/>
          <w:szCs w:val="21"/>
        </w:rPr>
        <w:t>。</w:t>
      </w:r>
    </w:p>
    <w:p>
      <w:pPr>
        <w:adjustRightInd w:val="0"/>
        <w:snapToGrid w:val="0"/>
        <w:spacing w:after="156"/>
        <w:jc w:val="center"/>
        <w:rPr>
          <w:rFonts w:ascii="Times New Roman" w:hAnsi="Times New Roman"/>
          <w:b/>
          <w:bCs/>
          <w:szCs w:val="21"/>
        </w:rPr>
      </w:pPr>
    </w:p>
    <w:p>
      <w:pPr>
        <w:adjustRightInd w:val="0"/>
        <w:snapToGrid w:val="0"/>
        <w:spacing w:after="156"/>
        <w:jc w:val="center"/>
        <w:rPr>
          <w:rFonts w:ascii="Times New Roman" w:hAnsi="Times New Roman"/>
          <w:b/>
          <w:bCs/>
          <w:szCs w:val="21"/>
        </w:rPr>
      </w:pPr>
      <w:r>
        <w:rPr>
          <w:rFonts w:ascii="Times New Roman" w:hAnsi="Times New Roman"/>
          <w:b/>
          <w:bCs/>
          <w:szCs w:val="21"/>
        </w:rPr>
        <w:t>其他事项</w:t>
      </w:r>
    </w:p>
    <w:p>
      <w:pPr>
        <w:adjustRightInd w:val="0"/>
        <w:snapToGrid w:val="0"/>
        <w:spacing w:after="156"/>
        <w:ind w:firstLine="422"/>
        <w:rPr>
          <w:rFonts w:ascii="Times New Roman" w:hAnsi="Times New Roman"/>
          <w:szCs w:val="21"/>
        </w:rPr>
      </w:pPr>
      <w:r>
        <w:rPr>
          <w:rFonts w:ascii="Times New Roman" w:hAnsi="Times New Roman"/>
          <w:b/>
          <w:bCs/>
          <w:szCs w:val="21"/>
        </w:rPr>
        <w:t>第二十</w:t>
      </w:r>
      <w:r>
        <w:rPr>
          <w:rFonts w:hint="eastAsia" w:ascii="Times New Roman" w:hAnsi="Times New Roman"/>
          <w:b/>
          <w:bCs/>
          <w:szCs w:val="21"/>
        </w:rPr>
        <w:t>六</w:t>
      </w:r>
      <w:r>
        <w:rPr>
          <w:rFonts w:ascii="Times New Roman" w:hAnsi="Times New Roman"/>
          <w:b/>
          <w:bCs/>
          <w:szCs w:val="21"/>
        </w:rPr>
        <w:t>条</w:t>
      </w:r>
      <w:r>
        <w:rPr>
          <w:rFonts w:ascii="Times New Roman" w:hAnsi="Times New Roman"/>
          <w:szCs w:val="21"/>
        </w:rPr>
        <w:t xml:space="preserve">  投保人和保险人可以协商变更合同内容。</w:t>
      </w:r>
    </w:p>
    <w:p>
      <w:pPr>
        <w:adjustRightInd w:val="0"/>
        <w:snapToGrid w:val="0"/>
        <w:spacing w:after="156"/>
        <w:ind w:firstLine="420"/>
        <w:rPr>
          <w:rFonts w:ascii="Times New Roman" w:hAnsi="Times New Roman"/>
          <w:szCs w:val="21"/>
        </w:rPr>
      </w:pPr>
      <w:r>
        <w:rPr>
          <w:rFonts w:ascii="Times New Roman" w:hAnsi="Times New Roman"/>
          <w:szCs w:val="21"/>
        </w:rPr>
        <w:t>变更保险合同的，应当由保险人在保险单或者其他保险凭证上批注或附贴批单，或者</w:t>
      </w:r>
      <w:r>
        <w:rPr>
          <w:rFonts w:hint="eastAsia" w:ascii="Times New Roman" w:hAnsi="Times New Roman"/>
          <w:szCs w:val="21"/>
        </w:rPr>
        <w:t>由</w:t>
      </w:r>
      <w:r>
        <w:rPr>
          <w:rFonts w:ascii="Times New Roman" w:hAnsi="Times New Roman"/>
          <w:szCs w:val="21"/>
        </w:rPr>
        <w:t>投保人和保险人订立变更的书面协议。</w:t>
      </w:r>
    </w:p>
    <w:p>
      <w:pPr>
        <w:adjustRightInd w:val="0"/>
        <w:snapToGrid w:val="0"/>
        <w:spacing w:after="156"/>
        <w:ind w:firstLine="422"/>
        <w:rPr>
          <w:rFonts w:ascii="Times New Roman" w:hAnsi="Times New Roman"/>
          <w:szCs w:val="21"/>
        </w:rPr>
      </w:pPr>
      <w:r>
        <w:rPr>
          <w:rFonts w:ascii="Times New Roman" w:hAnsi="Times New Roman"/>
          <w:b/>
          <w:bCs/>
          <w:szCs w:val="21"/>
        </w:rPr>
        <w:t>第二十</w:t>
      </w:r>
      <w:r>
        <w:rPr>
          <w:rFonts w:hint="eastAsia" w:ascii="Times New Roman" w:hAnsi="Times New Roman"/>
          <w:b/>
          <w:bCs/>
          <w:szCs w:val="21"/>
        </w:rPr>
        <w:t>七</w:t>
      </w:r>
      <w:r>
        <w:rPr>
          <w:rFonts w:ascii="Times New Roman" w:hAnsi="Times New Roman"/>
          <w:b/>
          <w:bCs/>
          <w:szCs w:val="21"/>
        </w:rPr>
        <w:t>条</w:t>
      </w:r>
      <w:r>
        <w:rPr>
          <w:rFonts w:ascii="Times New Roman" w:hAnsi="Times New Roman"/>
          <w:szCs w:val="21"/>
        </w:rPr>
        <w:t xml:space="preserve">  在本保险合同成立后，投保人可以书面形式通知保险人解除合同</w:t>
      </w:r>
      <w:r>
        <w:rPr>
          <w:rFonts w:hint="eastAsia" w:ascii="Times New Roman" w:hAnsi="Times New Roman"/>
          <w:szCs w:val="21"/>
        </w:rPr>
        <w:t>。</w:t>
      </w:r>
      <w:r>
        <w:rPr>
          <w:rFonts w:hint="eastAsia" w:ascii="Times New Roman" w:hAnsi="Times New Roman"/>
          <w:b/>
          <w:szCs w:val="21"/>
        </w:rPr>
        <w:t>但以下两种情况除外：</w:t>
      </w:r>
    </w:p>
    <w:p>
      <w:pPr>
        <w:numPr>
          <w:ilvl w:val="0"/>
          <w:numId w:val="1"/>
        </w:numPr>
        <w:adjustRightInd w:val="0"/>
        <w:snapToGrid w:val="0"/>
        <w:spacing w:after="156"/>
        <w:rPr>
          <w:rFonts w:ascii="Times New Roman" w:hAnsi="Times New Roman"/>
          <w:b/>
          <w:szCs w:val="21"/>
        </w:rPr>
      </w:pPr>
      <w:r>
        <w:rPr>
          <w:rFonts w:hint="eastAsia" w:ascii="Times New Roman" w:hAnsi="Times New Roman"/>
          <w:b/>
          <w:szCs w:val="21"/>
        </w:rPr>
        <w:t>保险人已根据本保险合同约定给付保险金；</w:t>
      </w:r>
    </w:p>
    <w:p>
      <w:pPr>
        <w:numPr>
          <w:ilvl w:val="0"/>
          <w:numId w:val="1"/>
        </w:numPr>
        <w:adjustRightInd w:val="0"/>
        <w:snapToGrid w:val="0"/>
        <w:spacing w:after="156"/>
        <w:rPr>
          <w:rFonts w:ascii="Times New Roman" w:hAnsi="Times New Roman"/>
          <w:b/>
          <w:szCs w:val="21"/>
        </w:rPr>
      </w:pPr>
      <w:r>
        <w:rPr>
          <w:rFonts w:hint="eastAsia" w:ascii="Times New Roman" w:hAnsi="Times New Roman"/>
          <w:b/>
          <w:szCs w:val="21"/>
        </w:rPr>
        <w:t>投保人选择单次保险合同，且保险已起期。</w:t>
      </w:r>
    </w:p>
    <w:p>
      <w:pPr>
        <w:adjustRightInd w:val="0"/>
        <w:snapToGrid w:val="0"/>
        <w:spacing w:after="156"/>
        <w:ind w:firstLine="420"/>
        <w:rPr>
          <w:rFonts w:ascii="Times New Roman" w:hAnsi="Times New Roman"/>
          <w:szCs w:val="21"/>
        </w:rPr>
      </w:pPr>
      <w:r>
        <w:rPr>
          <w:rFonts w:ascii="Times New Roman" w:hAnsi="Times New Roman"/>
          <w:szCs w:val="21"/>
        </w:rPr>
        <w:t>投保人解除本保险合同时，应提供下列证明文件和资料：</w:t>
      </w:r>
    </w:p>
    <w:p>
      <w:pPr>
        <w:adjustRightInd w:val="0"/>
        <w:snapToGrid w:val="0"/>
        <w:spacing w:after="156"/>
        <w:ind w:firstLine="420"/>
        <w:rPr>
          <w:rFonts w:ascii="Times New Roman" w:hAnsi="Times New Roman"/>
          <w:szCs w:val="21"/>
        </w:rPr>
      </w:pPr>
      <w:r>
        <w:rPr>
          <w:rFonts w:ascii="Times New Roman" w:hAnsi="Times New Roman"/>
          <w:szCs w:val="21"/>
        </w:rPr>
        <w:t>（一）保险合同解除申请书；</w:t>
      </w:r>
    </w:p>
    <w:p>
      <w:pPr>
        <w:adjustRightInd w:val="0"/>
        <w:snapToGrid w:val="0"/>
        <w:spacing w:after="156"/>
        <w:ind w:firstLine="420"/>
        <w:rPr>
          <w:rFonts w:ascii="Times New Roman" w:hAnsi="Times New Roman"/>
          <w:szCs w:val="21"/>
        </w:rPr>
      </w:pPr>
      <w:r>
        <w:rPr>
          <w:rFonts w:ascii="Times New Roman" w:hAnsi="Times New Roman"/>
          <w:szCs w:val="21"/>
        </w:rPr>
        <w:t>（二）保险单原件；</w:t>
      </w:r>
    </w:p>
    <w:p>
      <w:pPr>
        <w:adjustRightInd w:val="0"/>
        <w:snapToGrid w:val="0"/>
        <w:spacing w:after="156"/>
        <w:ind w:firstLine="420"/>
        <w:rPr>
          <w:rFonts w:ascii="Times New Roman" w:hAnsi="Times New Roman"/>
          <w:szCs w:val="21"/>
        </w:rPr>
      </w:pPr>
      <w:r>
        <w:rPr>
          <w:rFonts w:ascii="Times New Roman" w:hAnsi="Times New Roman"/>
          <w:szCs w:val="21"/>
        </w:rPr>
        <w:t>（三）保险费交付凭证；</w:t>
      </w:r>
    </w:p>
    <w:p>
      <w:pPr>
        <w:adjustRightInd w:val="0"/>
        <w:snapToGrid w:val="0"/>
        <w:spacing w:after="156"/>
        <w:ind w:firstLine="420"/>
        <w:rPr>
          <w:rFonts w:ascii="Times New Roman" w:hAnsi="Times New Roman"/>
          <w:szCs w:val="21"/>
        </w:rPr>
      </w:pPr>
      <w:r>
        <w:rPr>
          <w:rFonts w:ascii="Times New Roman" w:hAnsi="Times New Roman"/>
          <w:szCs w:val="21"/>
        </w:rPr>
        <w:t>（四）投保人身份证明。</w:t>
      </w:r>
    </w:p>
    <w:p>
      <w:pPr>
        <w:adjustRightInd w:val="0"/>
        <w:snapToGrid w:val="0"/>
        <w:spacing w:after="156"/>
        <w:ind w:firstLine="422"/>
        <w:rPr>
          <w:rFonts w:ascii="Times New Roman" w:hAnsi="Times New Roman"/>
          <w:szCs w:val="21"/>
        </w:rPr>
      </w:pPr>
      <w:r>
        <w:rPr>
          <w:rFonts w:hint="eastAsia" w:ascii="Times New Roman" w:hAnsi="Times New Roman"/>
          <w:b/>
          <w:szCs w:val="21"/>
        </w:rPr>
        <w:t>投保人要求解除本保险合同，自保险人接到保险合同解除申请书之时起，本保险合同的效力终止。保险人收到上述证明文件和资料之日起三十日内退还保险单的现金价值。</w:t>
      </w:r>
    </w:p>
    <w:p>
      <w:pPr>
        <w:adjustRightInd w:val="0"/>
        <w:snapToGrid w:val="0"/>
        <w:spacing w:after="156"/>
        <w:ind w:firstLine="843"/>
        <w:jc w:val="center"/>
        <w:rPr>
          <w:rFonts w:ascii="Times New Roman" w:hAnsi="Times New Roman"/>
          <w:b/>
          <w:szCs w:val="21"/>
        </w:rPr>
      </w:pPr>
    </w:p>
    <w:p>
      <w:pPr>
        <w:adjustRightInd w:val="0"/>
        <w:snapToGrid w:val="0"/>
        <w:spacing w:after="156"/>
        <w:jc w:val="center"/>
        <w:rPr>
          <w:rFonts w:ascii="Times New Roman" w:hAnsi="Times New Roman"/>
          <w:b/>
          <w:szCs w:val="21"/>
        </w:rPr>
      </w:pPr>
      <w:r>
        <w:rPr>
          <w:rFonts w:ascii="Times New Roman" w:hAnsi="Times New Roman"/>
          <w:b/>
          <w:szCs w:val="21"/>
        </w:rPr>
        <w:t>释义</w:t>
      </w:r>
    </w:p>
    <w:p>
      <w:pPr>
        <w:tabs>
          <w:tab w:val="left" w:pos="840"/>
        </w:tabs>
        <w:adjustRightInd w:val="0"/>
        <w:snapToGrid w:val="0"/>
        <w:spacing w:after="156"/>
        <w:ind w:firstLine="415"/>
        <w:rPr>
          <w:rFonts w:ascii="Times New Roman" w:hAnsi="Times New Roman"/>
          <w:b/>
          <w:szCs w:val="21"/>
        </w:rPr>
      </w:pPr>
      <w:r>
        <w:rPr>
          <w:rFonts w:ascii="Times New Roman" w:hAnsi="Times New Roman"/>
          <w:b/>
          <w:szCs w:val="21"/>
        </w:rPr>
        <w:t>第</w:t>
      </w:r>
      <w:r>
        <w:rPr>
          <w:rFonts w:hint="eastAsia" w:ascii="Times New Roman" w:hAnsi="Times New Roman"/>
          <w:b/>
          <w:szCs w:val="21"/>
        </w:rPr>
        <w:t>二十八</w:t>
      </w:r>
      <w:r>
        <w:rPr>
          <w:rFonts w:ascii="Times New Roman" w:hAnsi="Times New Roman"/>
          <w:b/>
          <w:szCs w:val="21"/>
        </w:rPr>
        <w:t xml:space="preserve">条 </w:t>
      </w:r>
    </w:p>
    <w:p>
      <w:pPr>
        <w:autoSpaceDE w:val="0"/>
        <w:autoSpaceDN w:val="0"/>
        <w:adjustRightInd w:val="0"/>
        <w:snapToGrid w:val="0"/>
        <w:spacing w:after="156"/>
        <w:ind w:firstLine="399"/>
        <w:jc w:val="left"/>
        <w:textAlignment w:val="bottom"/>
        <w:rPr>
          <w:rFonts w:ascii="Times New Roman" w:hAnsi="Times New Roman"/>
          <w:szCs w:val="21"/>
        </w:rPr>
      </w:pPr>
      <w:r>
        <w:rPr>
          <w:rFonts w:ascii="Times New Roman" w:hAnsi="Times New Roman"/>
          <w:szCs w:val="21"/>
        </w:rPr>
        <w:t>【意外伤害】指以外来的、突发的、非本意的和非疾病的客观事件为直接且单独的原因致使身体受到的伤害。</w:t>
      </w:r>
    </w:p>
    <w:p>
      <w:pPr>
        <w:adjustRightInd w:val="0"/>
        <w:snapToGrid w:val="0"/>
        <w:spacing w:after="156"/>
        <w:ind w:firstLine="399"/>
        <w:rPr>
          <w:rFonts w:ascii="Times New Roman" w:hAnsi="Times New Roman"/>
          <w:szCs w:val="21"/>
        </w:rPr>
      </w:pPr>
      <w:r>
        <w:rPr>
          <w:rFonts w:ascii="Times New Roman" w:hAnsi="Times New Roman"/>
          <w:szCs w:val="21"/>
        </w:rPr>
        <w:t>【乘坐民航客机期间】从被保险人持有效机票到达机场通过安全检查时始到飞抵目的港走出舱门为止的期间。</w:t>
      </w:r>
    </w:p>
    <w:p>
      <w:pPr>
        <w:autoSpaceDE w:val="0"/>
        <w:autoSpaceDN w:val="0"/>
        <w:adjustRightInd w:val="0"/>
        <w:snapToGrid w:val="0"/>
        <w:spacing w:after="156"/>
        <w:ind w:firstLine="399"/>
        <w:textAlignment w:val="bottom"/>
        <w:rPr>
          <w:rFonts w:ascii="Times New Roman" w:hAnsi="Times New Roman"/>
          <w:szCs w:val="21"/>
        </w:rPr>
      </w:pPr>
      <w:r>
        <w:rPr>
          <w:rFonts w:ascii="Times New Roman" w:hAnsi="Times New Roman"/>
          <w:szCs w:val="21"/>
        </w:rPr>
        <w:t>【人身保险伤残评定标准及代码】 《人身保险伤残评定标准及代码》（JR/T 0083—2013）是由中国保险监督管理委员会发布（</w:t>
      </w:r>
      <w:r>
        <w:rPr>
          <w:rFonts w:hint="eastAsia" w:ascii="Times New Roman" w:hAnsi="Times New Roman"/>
          <w:szCs w:val="21"/>
        </w:rPr>
        <w:t>原保监会</w:t>
      </w:r>
      <w:r>
        <w:rPr>
          <w:rFonts w:ascii="Times New Roman" w:hAnsi="Times New Roman"/>
          <w:szCs w:val="21"/>
        </w:rPr>
        <w:t>保监发[2014]6号）并经国家标准化委员会备案的中华人民共和国金融行业标准。</w:t>
      </w:r>
    </w:p>
    <w:p>
      <w:pPr>
        <w:autoSpaceDE w:val="0"/>
        <w:autoSpaceDN w:val="0"/>
        <w:adjustRightInd w:val="0"/>
        <w:snapToGrid w:val="0"/>
        <w:spacing w:after="156"/>
        <w:ind w:firstLine="399"/>
        <w:textAlignment w:val="bottom"/>
        <w:rPr>
          <w:rFonts w:ascii="Times New Roman" w:hAnsi="Times New Roman"/>
          <w:szCs w:val="21"/>
        </w:rPr>
      </w:pPr>
      <w:r>
        <w:rPr>
          <w:rFonts w:ascii="Times New Roman" w:hAnsi="Times New Roman"/>
          <w:szCs w:val="21"/>
        </w:rPr>
        <w:t>【医院】指保险人与投保人约定的定点医院，未约定定点医院的，则指经中华人民共和国卫生部门评审确定的二级或二级以上的公立医院，</w:t>
      </w:r>
      <w:r>
        <w:rPr>
          <w:rFonts w:hint="eastAsia" w:ascii="Times New Roman" w:hAnsi="Times New Roman"/>
          <w:b/>
          <w:szCs w:val="21"/>
        </w:rPr>
        <w:t>但不包括主要作为诊所、康复、护理、休养、静养、戒酒、戒毒等或类似的医疗机构</w:t>
      </w:r>
      <w:r>
        <w:rPr>
          <w:rFonts w:ascii="Times New Roman" w:hAnsi="Times New Roman"/>
          <w:szCs w:val="21"/>
        </w:rPr>
        <w:t>。该医院必须具有符合国家有关医院管理规则设置标准的医疗设备，且全天二十四小时有合格医师及护士驻院提供医疗及护理服务。</w:t>
      </w:r>
    </w:p>
    <w:p>
      <w:pPr>
        <w:adjustRightInd w:val="0"/>
        <w:snapToGrid w:val="0"/>
        <w:spacing w:after="156"/>
        <w:ind w:firstLine="420"/>
        <w:rPr>
          <w:rFonts w:ascii="Times New Roman" w:hAnsi="Times New Roman"/>
          <w:szCs w:val="21"/>
        </w:rPr>
      </w:pPr>
      <w:r>
        <w:rPr>
          <w:rFonts w:hint="eastAsia" w:ascii="Times New Roman" w:hAnsi="Times New Roman"/>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pPr>
        <w:autoSpaceDE w:val="0"/>
        <w:autoSpaceDN w:val="0"/>
        <w:adjustRightInd w:val="0"/>
        <w:snapToGrid w:val="0"/>
        <w:spacing w:after="156"/>
        <w:ind w:firstLine="399"/>
        <w:jc w:val="left"/>
        <w:textAlignment w:val="bottom"/>
        <w:rPr>
          <w:rFonts w:ascii="Times New Roman" w:hAnsi="Times New Roman"/>
          <w:szCs w:val="21"/>
        </w:rPr>
      </w:pPr>
      <w:r>
        <w:rPr>
          <w:rFonts w:ascii="Times New Roman" w:hAnsi="Times New Roman"/>
          <w:szCs w:val="21"/>
        </w:rPr>
        <w:t>【辅助器具费】指购买、安装或修理假肢、矫形器、假眼、假牙和配置轮椅等辅助器具的费用。</w:t>
      </w:r>
    </w:p>
    <w:p>
      <w:pPr>
        <w:autoSpaceDE w:val="0"/>
        <w:autoSpaceDN w:val="0"/>
        <w:adjustRightInd w:val="0"/>
        <w:snapToGrid w:val="0"/>
        <w:spacing w:after="156"/>
        <w:ind w:firstLine="399"/>
        <w:jc w:val="left"/>
        <w:textAlignment w:val="bottom"/>
        <w:rPr>
          <w:rFonts w:ascii="Times New Roman" w:hAnsi="Times New Roman"/>
          <w:szCs w:val="21"/>
        </w:rPr>
      </w:pPr>
      <w:r>
        <w:rPr>
          <w:rFonts w:ascii="Times New Roman" w:hAnsi="Times New Roman"/>
          <w:szCs w:val="21"/>
        </w:rPr>
        <w:t>【等效航班】是指由于各种原因由航空公司为约定航班所有旅客调整的班机或被保险人经航空公司同意对约定航班改签并且起始港和目的港与原约定航班相同的班机。</w:t>
      </w:r>
    </w:p>
    <w:p>
      <w:pPr>
        <w:adjustRightInd w:val="0"/>
        <w:snapToGrid w:val="0"/>
        <w:spacing w:after="156"/>
        <w:ind w:firstLine="399"/>
        <w:rPr>
          <w:rFonts w:ascii="Times New Roman" w:hAnsi="Times New Roman"/>
          <w:szCs w:val="21"/>
        </w:rPr>
      </w:pPr>
      <w:r>
        <w:rPr>
          <w:rFonts w:hint="eastAsia" w:ascii="Times New Roman" w:hAnsi="Times New Roman"/>
          <w:szCs w:val="21"/>
        </w:rPr>
        <w:t>【保险单的现金价值】保险期间为一年及以内的，计算方法为：净保费×[1－（保险单已经过天数/保险期间天数）]，</w:t>
      </w:r>
      <w:r>
        <w:rPr>
          <w:rFonts w:hint="eastAsia" w:ascii="Times New Roman" w:hAnsi="Times New Roman"/>
          <w:b/>
          <w:szCs w:val="21"/>
        </w:rPr>
        <w:t>经过天数不足一天的按一天计算</w:t>
      </w:r>
      <w:r>
        <w:rPr>
          <w:rFonts w:hint="eastAsia" w:ascii="Times New Roman" w:hAnsi="Times New Roman"/>
          <w:szCs w:val="21"/>
        </w:rPr>
        <w:t>。</w:t>
      </w:r>
    </w:p>
    <w:p>
      <w:pPr>
        <w:adjustRightInd w:val="0"/>
        <w:snapToGrid w:val="0"/>
        <w:spacing w:after="156"/>
        <w:ind w:firstLine="399"/>
        <w:rPr>
          <w:rFonts w:ascii="Times New Roman" w:hAnsi="Times New Roman"/>
          <w:szCs w:val="21"/>
        </w:rPr>
      </w:pPr>
      <w:r>
        <w:rPr>
          <w:rFonts w:ascii="Times New Roman" w:hAnsi="Times New Roman"/>
          <w:bCs/>
          <w:caps/>
          <w:szCs w:val="24"/>
        </w:rPr>
        <w:t>【</w:t>
      </w:r>
      <w:r>
        <w:rPr>
          <w:rFonts w:ascii="Times New Roman" w:hAnsi="Times New Roman"/>
          <w:bCs/>
          <w:szCs w:val="24"/>
        </w:rPr>
        <w:t>不可抗力</w:t>
      </w:r>
      <w:r>
        <w:rPr>
          <w:rFonts w:ascii="Times New Roman" w:hAnsi="Times New Roman"/>
          <w:bCs/>
          <w:caps/>
          <w:szCs w:val="24"/>
        </w:rPr>
        <w:t>】</w:t>
      </w:r>
      <w:r>
        <w:rPr>
          <w:rFonts w:ascii="Times New Roman" w:hAnsi="Times New Roman"/>
          <w:szCs w:val="21"/>
        </w:rPr>
        <w:t>指不能预见、不能避免并不能克服的客观情况。</w:t>
      </w:r>
    </w:p>
    <w:p>
      <w:pPr>
        <w:adjustRightInd w:val="0"/>
        <w:snapToGrid w:val="0"/>
        <w:spacing w:after="156"/>
        <w:ind w:firstLine="399"/>
        <w:rPr>
          <w:rFonts w:ascii="Times New Roman" w:hAnsi="Times New Roman"/>
          <w:szCs w:val="21"/>
        </w:rPr>
      </w:pPr>
      <w:r>
        <w:rPr>
          <w:rFonts w:ascii="Times New Roman" w:hAnsi="Times New Roman"/>
          <w:szCs w:val="21"/>
        </w:rPr>
        <w:t>【</w:t>
      </w:r>
      <w:r>
        <w:rPr>
          <w:rFonts w:ascii="Times New Roman" w:hAnsi="Times New Roman"/>
          <w:bCs/>
          <w:szCs w:val="24"/>
        </w:rPr>
        <w:t>保险金申请人</w:t>
      </w:r>
      <w:r>
        <w:rPr>
          <w:rFonts w:ascii="Times New Roman" w:hAnsi="Times New Roman"/>
          <w:szCs w:val="21"/>
        </w:rPr>
        <w:t>】指被保险人、受益人或被保险人的继承人或依法享有保险金请求权的其他自然人。</w:t>
      </w:r>
    </w:p>
    <w:p>
      <w:pPr>
        <w:widowControl/>
        <w:jc w:val="left"/>
      </w:pPr>
      <w:bookmarkStart w:id="8" w:name="_PictureBullets"/>
      <w:bookmarkEnd w:id="8"/>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r>
        <w:rPr>
          <w:rFonts w:hint="eastAsia"/>
          <w:lang w:val="en-US" w:eastAsia="zh-CN"/>
        </w:rPr>
        <w:t>6</w:t>
      </w:r>
      <w:r>
        <w:rPr>
          <w:rFonts w:hint="eastAsia"/>
        </w:rPr>
        <w:t>.</w:t>
      </w:r>
    </w:p>
    <w:p>
      <w:pPr>
        <w:jc w:val="center"/>
        <w:rPr>
          <w:rFonts w:asciiTheme="majorEastAsia" w:hAnsiTheme="majorEastAsia" w:eastAsiaTheme="majorEastAsia"/>
          <w:b/>
          <w:sz w:val="28"/>
          <w:szCs w:val="28"/>
        </w:rPr>
      </w:pPr>
      <w:r>
        <w:rPr>
          <w:rFonts w:asciiTheme="majorEastAsia" w:hAnsiTheme="majorEastAsia" w:eastAsiaTheme="majorEastAsia"/>
          <w:b/>
          <w:sz w:val="28"/>
          <w:szCs w:val="28"/>
        </w:rPr>
        <w:t>中国平安财产保险股份有限公司</w:t>
      </w:r>
    </w:p>
    <w:p>
      <w:pPr>
        <w:snapToGrid w:val="0"/>
        <w:spacing w:after="156" w:afterLines="50"/>
        <w:jc w:val="center"/>
        <w:outlineLvl w:val="0"/>
        <w:rPr>
          <w:rFonts w:asciiTheme="majorEastAsia" w:hAnsiTheme="majorEastAsia" w:eastAsiaTheme="majorEastAsia"/>
          <w:b/>
          <w:bCs/>
          <w:sz w:val="28"/>
          <w:szCs w:val="28"/>
        </w:rPr>
      </w:pPr>
      <w:bookmarkStart w:id="9" w:name="_GoBack"/>
      <w:bookmarkEnd w:id="9"/>
      <w:r>
        <w:rPr>
          <w:rFonts w:asciiTheme="majorEastAsia" w:hAnsiTheme="majorEastAsia" w:eastAsiaTheme="majorEastAsia"/>
          <w:b/>
          <w:bCs/>
          <w:sz w:val="28"/>
          <w:szCs w:val="28"/>
        </w:rPr>
        <w:t>平安</w:t>
      </w:r>
      <w:r>
        <w:rPr>
          <w:rFonts w:hint="eastAsia" w:asciiTheme="majorEastAsia" w:hAnsiTheme="majorEastAsia" w:eastAsiaTheme="majorEastAsia"/>
          <w:b/>
          <w:bCs/>
          <w:sz w:val="28"/>
          <w:szCs w:val="28"/>
        </w:rPr>
        <w:t>产险</w:t>
      </w:r>
      <w:r>
        <w:rPr>
          <w:rFonts w:asciiTheme="majorEastAsia" w:hAnsiTheme="majorEastAsia" w:eastAsiaTheme="majorEastAsia"/>
          <w:b/>
          <w:bCs/>
          <w:sz w:val="28"/>
          <w:szCs w:val="28"/>
        </w:rPr>
        <w:t>住院</w:t>
      </w:r>
      <w:r>
        <w:rPr>
          <w:rFonts w:hint="eastAsia" w:asciiTheme="majorEastAsia" w:hAnsiTheme="majorEastAsia" w:eastAsiaTheme="majorEastAsia"/>
          <w:b/>
          <w:bCs/>
          <w:sz w:val="28"/>
          <w:szCs w:val="28"/>
        </w:rPr>
        <w:t>津贴</w:t>
      </w:r>
      <w:r>
        <w:rPr>
          <w:rFonts w:asciiTheme="majorEastAsia" w:hAnsiTheme="majorEastAsia" w:eastAsiaTheme="majorEastAsia"/>
          <w:b/>
          <w:bCs/>
          <w:sz w:val="28"/>
          <w:szCs w:val="28"/>
        </w:rPr>
        <w:t>保险条款</w:t>
      </w:r>
    </w:p>
    <w:p>
      <w:pPr>
        <w:tabs>
          <w:tab w:val="left" w:pos="840"/>
        </w:tabs>
        <w:adjustRightInd w:val="0"/>
        <w:snapToGrid w:val="0"/>
        <w:spacing w:after="156" w:afterLines="50"/>
        <w:jc w:val="center"/>
        <w:rPr>
          <w:rFonts w:asciiTheme="majorEastAsia" w:hAnsiTheme="majorEastAsia" w:eastAsiaTheme="majorEastAsia"/>
          <w:b/>
          <w:szCs w:val="21"/>
        </w:rPr>
      </w:pPr>
      <w:r>
        <w:rPr>
          <w:rFonts w:hint="eastAsia" w:asciiTheme="majorEastAsia" w:hAnsiTheme="majorEastAsia" w:eastAsiaTheme="majorEastAsia"/>
          <w:b/>
          <w:sz w:val="24"/>
          <w:szCs w:val="21"/>
        </w:rPr>
        <w:t>注册编号：</w:t>
      </w:r>
      <w:r>
        <w:rPr>
          <w:rFonts w:asciiTheme="majorEastAsia" w:hAnsiTheme="majorEastAsia" w:eastAsiaTheme="majorEastAsia"/>
          <w:b/>
          <w:sz w:val="24"/>
          <w:szCs w:val="21"/>
        </w:rPr>
        <w:t>C00001732512021042047411</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总则</w:t>
      </w:r>
    </w:p>
    <w:p>
      <w:pPr>
        <w:adjustRightInd w:val="0"/>
        <w:snapToGrid w:val="0"/>
        <w:spacing w:after="156" w:afterLines="50"/>
        <w:ind w:firstLine="444"/>
        <w:rPr>
          <w:rFonts w:asciiTheme="majorEastAsia" w:hAnsiTheme="majorEastAsia" w:eastAsiaTheme="majorEastAsia"/>
          <w:szCs w:val="21"/>
        </w:rPr>
      </w:pPr>
      <w:r>
        <w:rPr>
          <w:rFonts w:asciiTheme="majorEastAsia" w:hAnsiTheme="majorEastAsia" w:eastAsiaTheme="majorEastAsia"/>
          <w:b/>
          <w:szCs w:val="21"/>
        </w:rPr>
        <w:t xml:space="preserve">第一条  </w:t>
      </w:r>
      <w:r>
        <w:rPr>
          <w:rFonts w:asciiTheme="majorEastAsia" w:hAnsiTheme="majorEastAsia" w:eastAsiaTheme="majorEastAsia"/>
          <w:szCs w:val="21"/>
        </w:rPr>
        <w:t>本保险合同由保险条款、投保单、保险单、保险凭证以及批单等组成。凡涉及本保险合同的约定，均应采用书面形式。</w:t>
      </w:r>
    </w:p>
    <w:p>
      <w:pPr>
        <w:tabs>
          <w:tab w:val="left" w:pos="840"/>
        </w:tabs>
        <w:adjustRightInd w:val="0"/>
        <w:snapToGrid w:val="0"/>
        <w:spacing w:after="156" w:afterLines="50"/>
        <w:ind w:firstLine="415" w:firstLineChars="197"/>
        <w:rPr>
          <w:rFonts w:asciiTheme="majorEastAsia" w:hAnsiTheme="majorEastAsia" w:eastAsiaTheme="majorEastAsia"/>
          <w:b/>
          <w:szCs w:val="21"/>
        </w:rPr>
      </w:pPr>
      <w:r>
        <w:rPr>
          <w:rFonts w:asciiTheme="majorEastAsia" w:hAnsiTheme="majorEastAsia" w:eastAsiaTheme="majorEastAsia"/>
          <w:b/>
          <w:szCs w:val="21"/>
        </w:rPr>
        <w:t xml:space="preserve">第二条  </w:t>
      </w:r>
      <w:r>
        <w:rPr>
          <w:rFonts w:asciiTheme="majorEastAsia" w:hAnsiTheme="majorEastAsia" w:eastAsiaTheme="majorEastAsia"/>
          <w:szCs w:val="21"/>
        </w:rPr>
        <w:t>本保险合同的被保险人应为</w:t>
      </w:r>
      <w:r>
        <w:rPr>
          <w:rFonts w:hint="eastAsia" w:asciiTheme="majorEastAsia" w:hAnsiTheme="majorEastAsia" w:eastAsiaTheme="majorEastAsia"/>
          <w:szCs w:val="21"/>
        </w:rPr>
        <w:t>符合保险合同约定条件的，</w:t>
      </w:r>
      <w:r>
        <w:rPr>
          <w:rFonts w:asciiTheme="majorEastAsia" w:hAnsiTheme="majorEastAsia" w:eastAsiaTheme="majorEastAsia"/>
          <w:szCs w:val="21"/>
        </w:rPr>
        <w:t>身体健康、能正常工作或正常生活的自然人。</w:t>
      </w:r>
    </w:p>
    <w:p>
      <w:pPr>
        <w:tabs>
          <w:tab w:val="left" w:pos="840"/>
        </w:tabs>
        <w:adjustRightInd w:val="0"/>
        <w:snapToGrid w:val="0"/>
        <w:spacing w:after="156" w:afterLines="50"/>
        <w:ind w:firstLine="415" w:firstLineChars="197"/>
        <w:rPr>
          <w:rFonts w:asciiTheme="majorEastAsia" w:hAnsiTheme="majorEastAsia" w:eastAsiaTheme="majorEastAsia"/>
          <w:szCs w:val="24"/>
        </w:rPr>
      </w:pPr>
      <w:r>
        <w:rPr>
          <w:rFonts w:asciiTheme="majorEastAsia" w:hAnsiTheme="majorEastAsia" w:eastAsiaTheme="majorEastAsia"/>
          <w:b/>
          <w:szCs w:val="21"/>
        </w:rPr>
        <w:t xml:space="preserve">第三条  </w:t>
      </w:r>
      <w:r>
        <w:rPr>
          <w:rFonts w:asciiTheme="majorEastAsia" w:hAnsiTheme="majorEastAsia" w:eastAsiaTheme="majorEastAsia"/>
          <w:szCs w:val="24"/>
        </w:rPr>
        <w:t>本保险合同的投保人应为</w:t>
      </w:r>
      <w:r>
        <w:rPr>
          <w:rFonts w:asciiTheme="majorEastAsia" w:hAnsiTheme="majorEastAsia" w:eastAsiaTheme="majorEastAsia"/>
          <w:szCs w:val="21"/>
        </w:rPr>
        <w:t>具有完全民事行为能力的被保险人本人、对被保险人有保险利益的其他人</w:t>
      </w:r>
      <w:r>
        <w:rPr>
          <w:rFonts w:asciiTheme="majorEastAsia" w:hAnsiTheme="majorEastAsia" w:eastAsiaTheme="majorEastAsia"/>
          <w:szCs w:val="24"/>
        </w:rPr>
        <w:t>。</w:t>
      </w:r>
    </w:p>
    <w:p>
      <w:pPr>
        <w:tabs>
          <w:tab w:val="left" w:pos="840"/>
        </w:tabs>
        <w:adjustRightInd w:val="0"/>
        <w:snapToGrid w:val="0"/>
        <w:spacing w:after="156" w:afterLines="50"/>
        <w:ind w:firstLine="420" w:firstLineChars="199"/>
        <w:rPr>
          <w:rFonts w:asciiTheme="majorEastAsia" w:hAnsiTheme="majorEastAsia" w:eastAsiaTheme="majorEastAsia"/>
          <w:szCs w:val="21"/>
        </w:rPr>
      </w:pPr>
      <w:r>
        <w:rPr>
          <w:rFonts w:asciiTheme="majorEastAsia" w:hAnsiTheme="majorEastAsia" w:eastAsiaTheme="majorEastAsia"/>
          <w:b/>
          <w:szCs w:val="21"/>
        </w:rPr>
        <w:t>第四条</w:t>
      </w:r>
      <w:r>
        <w:rPr>
          <w:rFonts w:hint="eastAsia" w:asciiTheme="majorEastAsia" w:hAnsiTheme="majorEastAsia" w:eastAsiaTheme="majorEastAsia"/>
          <w:b/>
          <w:szCs w:val="21"/>
        </w:rPr>
        <w:t xml:space="preserve"> </w:t>
      </w:r>
      <w:r>
        <w:rPr>
          <w:rFonts w:asciiTheme="majorEastAsia" w:hAnsiTheme="majorEastAsia" w:eastAsiaTheme="majorEastAsia"/>
          <w:b/>
          <w:szCs w:val="21"/>
        </w:rPr>
        <w:t xml:space="preserve"> </w:t>
      </w:r>
      <w:r>
        <w:rPr>
          <w:rFonts w:asciiTheme="majorEastAsia" w:hAnsiTheme="majorEastAsia" w:eastAsiaTheme="majorEastAsia"/>
          <w:szCs w:val="21"/>
        </w:rPr>
        <w:t>除另有约定外，本保险合同的各项保险金的受益人为被保险人本人。</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保险责任</w:t>
      </w:r>
    </w:p>
    <w:p>
      <w:pPr>
        <w:tabs>
          <w:tab w:val="left" w:pos="840"/>
        </w:tabs>
        <w:adjustRightInd w:val="0"/>
        <w:snapToGrid w:val="0"/>
        <w:spacing w:after="156" w:afterLines="50"/>
        <w:ind w:firstLine="422" w:firstLineChars="200"/>
        <w:rPr>
          <w:rFonts w:asciiTheme="majorEastAsia" w:hAnsiTheme="majorEastAsia" w:eastAsiaTheme="majorEastAsia"/>
          <w:color w:val="000000"/>
          <w:szCs w:val="21"/>
        </w:rPr>
      </w:pPr>
      <w:r>
        <w:rPr>
          <w:rFonts w:asciiTheme="majorEastAsia" w:hAnsiTheme="majorEastAsia" w:eastAsiaTheme="majorEastAsia"/>
          <w:b/>
          <w:szCs w:val="21"/>
        </w:rPr>
        <w:t>第五条</w:t>
      </w:r>
      <w:r>
        <w:rPr>
          <w:rFonts w:hint="eastAsia" w:asciiTheme="majorEastAsia" w:hAnsiTheme="majorEastAsia" w:eastAsiaTheme="majorEastAsia"/>
          <w:b/>
          <w:szCs w:val="21"/>
        </w:rPr>
        <w:t xml:space="preserve"> </w:t>
      </w:r>
      <w:r>
        <w:rPr>
          <w:rFonts w:asciiTheme="majorEastAsia" w:hAnsiTheme="majorEastAsia" w:eastAsiaTheme="majorEastAsia"/>
          <w:b/>
          <w:szCs w:val="21"/>
        </w:rPr>
        <w:t xml:space="preserve"> </w:t>
      </w:r>
      <w:r>
        <w:rPr>
          <w:rFonts w:asciiTheme="majorEastAsia" w:hAnsiTheme="majorEastAsia" w:eastAsiaTheme="majorEastAsia"/>
          <w:color w:val="000000"/>
          <w:szCs w:val="21"/>
        </w:rPr>
        <w:t>保险期间内，被保险人因遭受意外伤害事故或</w:t>
      </w:r>
      <w:r>
        <w:rPr>
          <w:rFonts w:hint="eastAsia" w:asciiTheme="majorEastAsia" w:hAnsiTheme="majorEastAsia" w:eastAsiaTheme="majorEastAsia"/>
          <w:szCs w:val="21"/>
        </w:rPr>
        <w:t>自</w:t>
      </w:r>
      <w:r>
        <w:rPr>
          <w:rFonts w:asciiTheme="majorEastAsia" w:hAnsiTheme="majorEastAsia" w:eastAsiaTheme="majorEastAsia"/>
          <w:szCs w:val="21"/>
        </w:rPr>
        <w:t>保险</w:t>
      </w:r>
      <w:r>
        <w:rPr>
          <w:rFonts w:hint="eastAsia" w:asciiTheme="majorEastAsia" w:hAnsiTheme="majorEastAsia" w:eastAsiaTheme="majorEastAsia"/>
          <w:szCs w:val="21"/>
        </w:rPr>
        <w:t>期间</w:t>
      </w:r>
      <w:r>
        <w:rPr>
          <w:rFonts w:asciiTheme="majorEastAsia" w:hAnsiTheme="majorEastAsia" w:eastAsiaTheme="majorEastAsia"/>
          <w:szCs w:val="21"/>
        </w:rPr>
        <w:t>开始且保险单载明的</w:t>
      </w:r>
      <w:r>
        <w:rPr>
          <w:rFonts w:asciiTheme="majorEastAsia" w:hAnsiTheme="majorEastAsia" w:eastAsiaTheme="majorEastAsia"/>
          <w:b/>
          <w:szCs w:val="21"/>
        </w:rPr>
        <w:t>等待期</w:t>
      </w:r>
      <w:r>
        <w:rPr>
          <w:rFonts w:asciiTheme="majorEastAsia" w:hAnsiTheme="majorEastAsia" w:eastAsiaTheme="majorEastAsia"/>
          <w:szCs w:val="21"/>
        </w:rPr>
        <w:t>满</w:t>
      </w:r>
      <w:r>
        <w:rPr>
          <w:rFonts w:hint="eastAsia" w:asciiTheme="majorEastAsia" w:hAnsiTheme="majorEastAsia" w:eastAsiaTheme="majorEastAsia"/>
          <w:szCs w:val="21"/>
        </w:rPr>
        <w:t>之日后</w:t>
      </w:r>
      <w:r>
        <w:rPr>
          <w:rFonts w:asciiTheme="majorEastAsia" w:hAnsiTheme="majorEastAsia" w:eastAsiaTheme="majorEastAsia"/>
          <w:szCs w:val="21"/>
        </w:rPr>
        <w:t>（</w:t>
      </w:r>
      <w:r>
        <w:rPr>
          <w:rFonts w:asciiTheme="majorEastAsia" w:hAnsiTheme="majorEastAsia" w:eastAsiaTheme="majorEastAsia"/>
          <w:color w:val="000000"/>
          <w:szCs w:val="21"/>
        </w:rPr>
        <w:t>续保者自续保生效后</w:t>
      </w:r>
      <w:r>
        <w:rPr>
          <w:rFonts w:asciiTheme="majorEastAsia" w:hAnsiTheme="majorEastAsia" w:eastAsiaTheme="majorEastAsia"/>
          <w:szCs w:val="21"/>
        </w:rPr>
        <w:t>）</w:t>
      </w:r>
      <w:r>
        <w:rPr>
          <w:rFonts w:asciiTheme="majorEastAsia" w:hAnsiTheme="majorEastAsia" w:eastAsiaTheme="majorEastAsia"/>
          <w:color w:val="000000"/>
          <w:szCs w:val="21"/>
        </w:rPr>
        <w:t>因疾病，经符合本</w:t>
      </w:r>
      <w:r>
        <w:rPr>
          <w:rFonts w:hint="eastAsia" w:asciiTheme="majorEastAsia" w:hAnsiTheme="majorEastAsia" w:eastAsiaTheme="majorEastAsia"/>
          <w:color w:val="000000"/>
          <w:szCs w:val="21"/>
        </w:rPr>
        <w:t>保险合同</w:t>
      </w:r>
      <w:r>
        <w:rPr>
          <w:rFonts w:asciiTheme="majorEastAsia" w:hAnsiTheme="majorEastAsia" w:eastAsiaTheme="majorEastAsia"/>
          <w:color w:val="000000"/>
          <w:szCs w:val="21"/>
        </w:rPr>
        <w:t>释义</w:t>
      </w:r>
      <w:r>
        <w:rPr>
          <w:rFonts w:hint="eastAsia" w:asciiTheme="majorEastAsia" w:hAnsiTheme="majorEastAsia" w:eastAsiaTheme="majorEastAsia"/>
          <w:color w:val="000000"/>
          <w:szCs w:val="21"/>
        </w:rPr>
        <w:t>约定</w:t>
      </w:r>
      <w:r>
        <w:rPr>
          <w:rFonts w:asciiTheme="majorEastAsia" w:hAnsiTheme="majorEastAsia" w:eastAsiaTheme="majorEastAsia"/>
          <w:color w:val="000000"/>
          <w:szCs w:val="21"/>
        </w:rPr>
        <w:t>的医院（以下简称“释义医院”）诊断必须住院治疗，</w:t>
      </w:r>
      <w:r>
        <w:rPr>
          <w:rFonts w:asciiTheme="majorEastAsia" w:hAnsiTheme="majorEastAsia" w:eastAsiaTheme="majorEastAsia"/>
          <w:b/>
          <w:color w:val="000000"/>
          <w:szCs w:val="21"/>
        </w:rPr>
        <w:t>保险人对被保险人每次住院的实际住院天数减去保险单载明的绝对免赔天数，</w:t>
      </w:r>
      <w:r>
        <w:rPr>
          <w:rFonts w:hint="eastAsia" w:asciiTheme="majorEastAsia" w:hAnsiTheme="majorEastAsia" w:eastAsiaTheme="majorEastAsia"/>
          <w:b/>
          <w:color w:val="000000"/>
          <w:szCs w:val="21"/>
        </w:rPr>
        <w:t>按照</w:t>
      </w:r>
      <w:r>
        <w:rPr>
          <w:rFonts w:asciiTheme="majorEastAsia" w:hAnsiTheme="majorEastAsia" w:eastAsiaTheme="majorEastAsia"/>
          <w:b/>
          <w:color w:val="000000"/>
          <w:szCs w:val="21"/>
        </w:rPr>
        <w:t>保险单载明的住院津贴日额给付住院津贴。</w:t>
      </w:r>
      <w:r>
        <w:rPr>
          <w:rFonts w:hint="eastAsia" w:asciiTheme="majorEastAsia" w:hAnsiTheme="majorEastAsia" w:eastAsiaTheme="majorEastAsia"/>
          <w:b/>
          <w:color w:val="000000"/>
          <w:szCs w:val="21"/>
        </w:rPr>
        <w:t>被保险人在保险期间内接受上述治疗，本合同保险期间届满时，被保险人未结束本次住院治疗的，保险人继续承担因本次住院发生的（至多不超过本合同保险期间届满之日起第三十日二十四时）住院津贴。如本合同保险期间届满之日起第三十日仍未结束本次住院治疗的，自第三十一日起保险人不承担保险责任。</w:t>
      </w:r>
      <w:r>
        <w:rPr>
          <w:rFonts w:asciiTheme="majorEastAsia" w:hAnsiTheme="majorEastAsia" w:eastAsiaTheme="majorEastAsia"/>
          <w:b/>
          <w:color w:val="000000"/>
          <w:szCs w:val="21"/>
        </w:rPr>
        <w:t>住院津贴</w:t>
      </w:r>
      <w:r>
        <w:rPr>
          <w:rFonts w:hint="eastAsia" w:asciiTheme="majorEastAsia" w:hAnsiTheme="majorEastAsia" w:eastAsiaTheme="majorEastAsia"/>
          <w:b/>
          <w:color w:val="000000"/>
          <w:szCs w:val="21"/>
        </w:rPr>
        <w:t>累计</w:t>
      </w:r>
      <w:r>
        <w:rPr>
          <w:rFonts w:asciiTheme="majorEastAsia" w:hAnsiTheme="majorEastAsia" w:eastAsiaTheme="majorEastAsia"/>
          <w:b/>
          <w:color w:val="000000"/>
          <w:szCs w:val="21"/>
        </w:rPr>
        <w:t>给付天数最多为</w:t>
      </w:r>
      <w:r>
        <w:rPr>
          <w:rFonts w:hint="eastAsia" w:asciiTheme="majorEastAsia" w:hAnsiTheme="majorEastAsia" w:eastAsiaTheme="majorEastAsia"/>
          <w:b/>
          <w:color w:val="000000"/>
          <w:szCs w:val="21"/>
        </w:rPr>
        <w:t>九十</w:t>
      </w:r>
      <w:r>
        <w:rPr>
          <w:rFonts w:asciiTheme="majorEastAsia" w:hAnsiTheme="majorEastAsia" w:eastAsiaTheme="majorEastAsia"/>
          <w:b/>
          <w:color w:val="000000"/>
          <w:szCs w:val="21"/>
        </w:rPr>
        <w:t>天</w:t>
      </w:r>
      <w:r>
        <w:rPr>
          <w:rFonts w:hint="eastAsia" w:asciiTheme="majorEastAsia" w:hAnsiTheme="majorEastAsia" w:eastAsiaTheme="majorEastAsia"/>
          <w:b/>
          <w:color w:val="000000"/>
          <w:szCs w:val="21"/>
        </w:rPr>
        <w:t>，如对住院津贴最高给付天数另有约定的，需在保险单中载明</w:t>
      </w:r>
      <w:r>
        <w:rPr>
          <w:rFonts w:asciiTheme="majorEastAsia" w:hAnsiTheme="majorEastAsia" w:eastAsiaTheme="majorEastAsia"/>
          <w:color w:val="000000"/>
          <w:szCs w:val="21"/>
        </w:rPr>
        <w:t>。</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责任免除</w:t>
      </w:r>
    </w:p>
    <w:p>
      <w:pPr>
        <w:tabs>
          <w:tab w:val="left" w:pos="840"/>
        </w:tabs>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第六条</w:t>
      </w:r>
      <w:r>
        <w:rPr>
          <w:rFonts w:hint="eastAsia" w:asciiTheme="majorEastAsia" w:hAnsiTheme="majorEastAsia" w:eastAsiaTheme="majorEastAsia"/>
          <w:b/>
          <w:szCs w:val="21"/>
        </w:rPr>
        <w:t xml:space="preserve"> </w:t>
      </w:r>
      <w:r>
        <w:rPr>
          <w:rFonts w:asciiTheme="majorEastAsia" w:hAnsiTheme="majorEastAsia" w:eastAsiaTheme="majorEastAsia"/>
          <w:b/>
          <w:szCs w:val="21"/>
        </w:rPr>
        <w:t xml:space="preserve"> 因下列原因导致被保险人住院</w:t>
      </w:r>
      <w:r>
        <w:rPr>
          <w:rFonts w:hint="eastAsia" w:asciiTheme="majorEastAsia" w:hAnsiTheme="majorEastAsia" w:eastAsiaTheme="majorEastAsia"/>
          <w:b/>
          <w:szCs w:val="21"/>
        </w:rPr>
        <w:t>治疗的</w:t>
      </w:r>
      <w:r>
        <w:rPr>
          <w:rFonts w:asciiTheme="majorEastAsia" w:hAnsiTheme="majorEastAsia" w:eastAsiaTheme="majorEastAsia"/>
          <w:b/>
          <w:szCs w:val="21"/>
        </w:rPr>
        <w:t>，保险人不承担给付保险金责任：</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（一）投保人的故意行为；</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（二）被保险人自致伤害或自杀，但被保险人自杀时为无民事行为能力人的除外；</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（三）因被保险人挑衅或故意行为而导致的打斗、被袭击或被谋杀；</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（四）被保险人未遵医嘱，私自服用、涂用、注射药物；</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（五）核爆炸、核辐射或核污染；</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六</w:t>
      </w:r>
      <w:r>
        <w:rPr>
          <w:rFonts w:asciiTheme="majorEastAsia" w:hAnsiTheme="majorEastAsia" w:eastAsiaTheme="majorEastAsia"/>
          <w:b/>
          <w:szCs w:val="21"/>
        </w:rPr>
        <w:t>）被保险人犯罪或拒捕；</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七</w:t>
      </w:r>
      <w:r>
        <w:rPr>
          <w:rFonts w:asciiTheme="majorEastAsia" w:hAnsiTheme="majorEastAsia" w:eastAsiaTheme="majorEastAsia"/>
          <w:b/>
          <w:szCs w:val="21"/>
        </w:rPr>
        <w:t>）被保险人从事高风险运动或参加职业或半职业体育运动</w:t>
      </w:r>
      <w:r>
        <w:rPr>
          <w:rFonts w:hint="eastAsia" w:asciiTheme="majorEastAsia" w:hAnsiTheme="majorEastAsia" w:eastAsiaTheme="majorEastAsia"/>
          <w:b/>
          <w:szCs w:val="21"/>
        </w:rPr>
        <w:t>；</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八</w:t>
      </w:r>
      <w:r>
        <w:rPr>
          <w:rFonts w:asciiTheme="majorEastAsia" w:hAnsiTheme="majorEastAsia" w:eastAsiaTheme="majorEastAsia"/>
          <w:b/>
          <w:szCs w:val="21"/>
        </w:rPr>
        <w:t>）</w:t>
      </w:r>
      <w:r>
        <w:rPr>
          <w:rFonts w:hint="eastAsia" w:asciiTheme="majorEastAsia" w:hAnsiTheme="majorEastAsia" w:eastAsiaTheme="majorEastAsia"/>
          <w:b/>
          <w:szCs w:val="21"/>
        </w:rPr>
        <w:t>因任何原因造成的</w:t>
      </w:r>
      <w:r>
        <w:rPr>
          <w:rFonts w:asciiTheme="majorEastAsia" w:hAnsiTheme="majorEastAsia" w:eastAsiaTheme="majorEastAsia"/>
          <w:b/>
          <w:szCs w:val="21"/>
        </w:rPr>
        <w:t>椎间盘膨出或突出症；</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九</w:t>
      </w:r>
      <w:r>
        <w:rPr>
          <w:rFonts w:asciiTheme="majorEastAsia" w:hAnsiTheme="majorEastAsia" w:eastAsiaTheme="majorEastAsia"/>
          <w:b/>
          <w:szCs w:val="21"/>
        </w:rPr>
        <w:t>）既往症</w:t>
      </w:r>
      <w:r>
        <w:rPr>
          <w:rFonts w:hint="eastAsia" w:asciiTheme="majorEastAsia" w:hAnsiTheme="majorEastAsia" w:eastAsiaTheme="majorEastAsia"/>
          <w:b/>
          <w:szCs w:val="21"/>
        </w:rPr>
        <w:t>及</w:t>
      </w:r>
      <w:r>
        <w:rPr>
          <w:rFonts w:asciiTheme="majorEastAsia" w:hAnsiTheme="majorEastAsia" w:eastAsiaTheme="majorEastAsia"/>
          <w:b/>
          <w:szCs w:val="21"/>
        </w:rPr>
        <w:t>其并发症；</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w:t>
      </w:r>
      <w:r>
        <w:rPr>
          <w:rFonts w:asciiTheme="majorEastAsia" w:hAnsiTheme="majorEastAsia" w:eastAsiaTheme="majorEastAsia"/>
          <w:b/>
          <w:szCs w:val="21"/>
        </w:rPr>
        <w:t>十</w:t>
      </w:r>
      <w:r>
        <w:rPr>
          <w:rFonts w:hint="eastAsia" w:asciiTheme="majorEastAsia" w:hAnsiTheme="majorEastAsia" w:eastAsiaTheme="majorEastAsia"/>
          <w:b/>
          <w:szCs w:val="21"/>
        </w:rPr>
        <w:t>）被保险人在等待期内出现本保险合同约定的疾病，或等待期内接受检查但在等待期后确诊的本保险合同约定的疾病</w:t>
      </w:r>
      <w:r>
        <w:rPr>
          <w:rFonts w:hint="eastAsia" w:asciiTheme="majorEastAsia" w:hAnsiTheme="majorEastAsia" w:eastAsiaTheme="majorEastAsia"/>
          <w:b/>
          <w:bCs/>
        </w:rPr>
        <w:t>；</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（十</w:t>
      </w:r>
      <w:r>
        <w:rPr>
          <w:rFonts w:hint="eastAsia" w:asciiTheme="majorEastAsia" w:hAnsiTheme="majorEastAsia" w:eastAsiaTheme="majorEastAsia"/>
          <w:b/>
          <w:szCs w:val="21"/>
        </w:rPr>
        <w:t>一</w:t>
      </w:r>
      <w:r>
        <w:rPr>
          <w:rFonts w:asciiTheme="majorEastAsia" w:hAnsiTheme="majorEastAsia" w:eastAsiaTheme="majorEastAsia"/>
          <w:b/>
          <w:szCs w:val="21"/>
        </w:rPr>
        <w:t>）遗传性疾病、先天性畸形、变形</w:t>
      </w:r>
      <w:r>
        <w:rPr>
          <w:rFonts w:hint="eastAsia" w:asciiTheme="majorEastAsia" w:hAnsiTheme="majorEastAsia" w:eastAsiaTheme="majorEastAsia"/>
          <w:b/>
          <w:szCs w:val="21"/>
        </w:rPr>
        <w:t>或</w:t>
      </w:r>
      <w:r>
        <w:rPr>
          <w:rFonts w:asciiTheme="majorEastAsia" w:hAnsiTheme="majorEastAsia" w:eastAsiaTheme="majorEastAsia"/>
          <w:b/>
          <w:szCs w:val="21"/>
        </w:rPr>
        <w:t>染色体异常；</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（十</w:t>
      </w:r>
      <w:r>
        <w:rPr>
          <w:rFonts w:hint="eastAsia" w:asciiTheme="majorEastAsia" w:hAnsiTheme="majorEastAsia" w:eastAsiaTheme="majorEastAsia"/>
          <w:b/>
          <w:szCs w:val="21"/>
        </w:rPr>
        <w:t>二</w:t>
      </w:r>
      <w:r>
        <w:rPr>
          <w:rFonts w:asciiTheme="majorEastAsia" w:hAnsiTheme="majorEastAsia" w:eastAsiaTheme="majorEastAsia"/>
          <w:b/>
          <w:szCs w:val="21"/>
        </w:rPr>
        <w:t>）不孕不育治疗、人工受精、</w:t>
      </w:r>
      <w:r>
        <w:rPr>
          <w:rFonts w:hint="eastAsia" w:asciiTheme="majorEastAsia" w:hAnsiTheme="majorEastAsia" w:eastAsiaTheme="majorEastAsia"/>
          <w:b/>
          <w:szCs w:val="21"/>
        </w:rPr>
        <w:t>妊娠</w:t>
      </w:r>
      <w:r>
        <w:rPr>
          <w:rFonts w:asciiTheme="majorEastAsia" w:hAnsiTheme="majorEastAsia" w:eastAsiaTheme="majorEastAsia"/>
          <w:b/>
          <w:szCs w:val="21"/>
        </w:rPr>
        <w:t>、分娩、流产、</w:t>
      </w:r>
      <w:r>
        <w:rPr>
          <w:rFonts w:hint="eastAsia" w:asciiTheme="majorEastAsia" w:hAnsiTheme="majorEastAsia" w:eastAsiaTheme="majorEastAsia"/>
          <w:b/>
          <w:szCs w:val="21"/>
        </w:rPr>
        <w:t>引产</w:t>
      </w:r>
      <w:r>
        <w:rPr>
          <w:rFonts w:asciiTheme="majorEastAsia" w:hAnsiTheme="majorEastAsia" w:eastAsiaTheme="majorEastAsia"/>
          <w:b/>
          <w:szCs w:val="21"/>
        </w:rPr>
        <w:t>、节育</w:t>
      </w:r>
      <w:r>
        <w:rPr>
          <w:rFonts w:hint="eastAsia" w:asciiTheme="majorEastAsia" w:hAnsiTheme="majorEastAsia" w:eastAsiaTheme="majorEastAsia"/>
          <w:b/>
          <w:szCs w:val="21"/>
        </w:rPr>
        <w:t>或</w:t>
      </w:r>
      <w:r>
        <w:rPr>
          <w:rFonts w:asciiTheme="majorEastAsia" w:hAnsiTheme="majorEastAsia" w:eastAsiaTheme="majorEastAsia"/>
          <w:b/>
          <w:szCs w:val="21"/>
        </w:rPr>
        <w:t>绝育、产前产后检查以及由以上原因引起</w:t>
      </w:r>
      <w:r>
        <w:rPr>
          <w:rFonts w:hint="eastAsia" w:asciiTheme="majorEastAsia" w:hAnsiTheme="majorEastAsia" w:eastAsiaTheme="majorEastAsia"/>
          <w:b/>
          <w:szCs w:val="21"/>
        </w:rPr>
        <w:t>的</w:t>
      </w:r>
      <w:r>
        <w:rPr>
          <w:rFonts w:asciiTheme="majorEastAsia" w:hAnsiTheme="majorEastAsia" w:eastAsiaTheme="majorEastAsia"/>
          <w:b/>
          <w:szCs w:val="21"/>
        </w:rPr>
        <w:t>并发症；</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（十</w:t>
      </w:r>
      <w:r>
        <w:rPr>
          <w:rFonts w:hint="eastAsia" w:asciiTheme="majorEastAsia" w:hAnsiTheme="majorEastAsia" w:eastAsiaTheme="majorEastAsia"/>
          <w:b/>
          <w:szCs w:val="21"/>
        </w:rPr>
        <w:t>三</w:t>
      </w:r>
      <w:r>
        <w:rPr>
          <w:rFonts w:asciiTheme="majorEastAsia" w:hAnsiTheme="majorEastAsia" w:eastAsiaTheme="majorEastAsia"/>
          <w:b/>
          <w:szCs w:val="21"/>
        </w:rPr>
        <w:t>）牙科</w:t>
      </w:r>
      <w:r>
        <w:rPr>
          <w:rFonts w:hint="eastAsia" w:asciiTheme="majorEastAsia" w:hAnsiTheme="majorEastAsia" w:eastAsiaTheme="majorEastAsia"/>
          <w:b/>
          <w:szCs w:val="21"/>
        </w:rPr>
        <w:t>整形</w:t>
      </w:r>
      <w:r>
        <w:rPr>
          <w:rFonts w:asciiTheme="majorEastAsia" w:hAnsiTheme="majorEastAsia" w:eastAsiaTheme="majorEastAsia"/>
          <w:b/>
          <w:szCs w:val="21"/>
        </w:rPr>
        <w:t>、</w:t>
      </w:r>
      <w:r>
        <w:rPr>
          <w:rFonts w:hint="eastAsia" w:asciiTheme="majorEastAsia" w:hAnsiTheme="majorEastAsia" w:eastAsiaTheme="majorEastAsia"/>
          <w:b/>
          <w:szCs w:val="21"/>
        </w:rPr>
        <w:t>牙齿</w:t>
      </w:r>
      <w:r>
        <w:rPr>
          <w:rFonts w:asciiTheme="majorEastAsia" w:hAnsiTheme="majorEastAsia" w:eastAsiaTheme="majorEastAsia"/>
          <w:b/>
          <w:szCs w:val="21"/>
        </w:rPr>
        <w:t>修复、</w:t>
      </w:r>
      <w:r>
        <w:rPr>
          <w:rFonts w:hint="eastAsia" w:asciiTheme="majorEastAsia" w:hAnsiTheme="majorEastAsia" w:eastAsiaTheme="majorEastAsia"/>
          <w:b/>
          <w:szCs w:val="21"/>
        </w:rPr>
        <w:t>镶牙，</w:t>
      </w:r>
      <w:r>
        <w:rPr>
          <w:rFonts w:asciiTheme="majorEastAsia" w:hAnsiTheme="majorEastAsia" w:eastAsiaTheme="majorEastAsia"/>
          <w:b/>
          <w:szCs w:val="21"/>
        </w:rPr>
        <w:t>视力矫正</w:t>
      </w:r>
      <w:r>
        <w:rPr>
          <w:rFonts w:hint="eastAsia" w:asciiTheme="majorEastAsia" w:hAnsiTheme="majorEastAsia" w:eastAsiaTheme="majorEastAsia"/>
          <w:b/>
          <w:szCs w:val="21"/>
        </w:rPr>
        <w:t>，</w:t>
      </w:r>
      <w:r>
        <w:rPr>
          <w:rFonts w:asciiTheme="majorEastAsia" w:hAnsiTheme="majorEastAsia" w:eastAsiaTheme="majorEastAsia"/>
          <w:b/>
          <w:szCs w:val="21"/>
        </w:rPr>
        <w:t>整容、美容</w:t>
      </w:r>
      <w:r>
        <w:rPr>
          <w:rFonts w:hint="eastAsia" w:asciiTheme="majorEastAsia" w:hAnsiTheme="majorEastAsia" w:eastAsiaTheme="majorEastAsia"/>
          <w:b/>
          <w:szCs w:val="21"/>
        </w:rPr>
        <w:t>，</w:t>
      </w:r>
      <w:r>
        <w:rPr>
          <w:rFonts w:asciiTheme="majorEastAsia" w:hAnsiTheme="majorEastAsia" w:eastAsiaTheme="majorEastAsia"/>
          <w:b/>
          <w:szCs w:val="21"/>
        </w:rPr>
        <w:t>疗养、</w:t>
      </w:r>
      <w:r>
        <w:rPr>
          <w:rFonts w:hint="eastAsia" w:asciiTheme="majorEastAsia" w:hAnsiTheme="majorEastAsia" w:eastAsiaTheme="majorEastAsia"/>
          <w:b/>
          <w:szCs w:val="21"/>
        </w:rPr>
        <w:t>护理</w:t>
      </w:r>
      <w:r>
        <w:rPr>
          <w:rFonts w:asciiTheme="majorEastAsia" w:hAnsiTheme="majorEastAsia" w:eastAsiaTheme="majorEastAsia"/>
          <w:b/>
          <w:szCs w:val="21"/>
        </w:rPr>
        <w:t>、康复治疗</w:t>
      </w:r>
      <w:r>
        <w:rPr>
          <w:rFonts w:hint="eastAsia" w:asciiTheme="majorEastAsia" w:hAnsiTheme="majorEastAsia" w:eastAsiaTheme="majorEastAsia"/>
          <w:b/>
          <w:szCs w:val="21"/>
        </w:rPr>
        <w:t>；</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（十四）</w:t>
      </w:r>
      <w:r>
        <w:rPr>
          <w:rFonts w:asciiTheme="majorEastAsia" w:hAnsiTheme="majorEastAsia" w:eastAsiaTheme="majorEastAsia"/>
          <w:b/>
          <w:szCs w:val="21"/>
        </w:rPr>
        <w:t>被保险人</w:t>
      </w:r>
      <w:r>
        <w:rPr>
          <w:rFonts w:hint="eastAsia" w:asciiTheme="majorEastAsia" w:hAnsiTheme="majorEastAsia" w:eastAsiaTheme="majorEastAsia"/>
          <w:b/>
          <w:szCs w:val="21"/>
        </w:rPr>
        <w:t>受</w:t>
      </w:r>
      <w:r>
        <w:rPr>
          <w:rFonts w:asciiTheme="majorEastAsia" w:hAnsiTheme="majorEastAsia" w:eastAsiaTheme="majorEastAsia"/>
          <w:b/>
          <w:szCs w:val="21"/>
        </w:rPr>
        <w:t>毒品、管制药物影响</w:t>
      </w:r>
      <w:r>
        <w:rPr>
          <w:rFonts w:hint="eastAsia" w:asciiTheme="majorEastAsia" w:hAnsiTheme="majorEastAsia" w:eastAsiaTheme="majorEastAsia"/>
          <w:b/>
          <w:szCs w:val="21"/>
        </w:rPr>
        <w:t>。</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第七条  被保险人在下列期间</w:t>
      </w:r>
      <w:r>
        <w:rPr>
          <w:rFonts w:hint="eastAsia" w:asciiTheme="majorEastAsia" w:hAnsiTheme="majorEastAsia" w:eastAsiaTheme="majorEastAsia"/>
          <w:b/>
          <w:szCs w:val="21"/>
        </w:rPr>
        <w:t>因遭受意外伤害或疾病</w:t>
      </w:r>
      <w:r>
        <w:rPr>
          <w:rFonts w:asciiTheme="majorEastAsia" w:hAnsiTheme="majorEastAsia" w:eastAsiaTheme="majorEastAsia"/>
          <w:b/>
          <w:szCs w:val="21"/>
        </w:rPr>
        <w:t>导致住院的，保险人也不承担给付保险金责任：</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（一）</w:t>
      </w:r>
      <w:r>
        <w:rPr>
          <w:rFonts w:hint="eastAsia" w:asciiTheme="majorEastAsia" w:hAnsiTheme="majorEastAsia" w:eastAsiaTheme="majorEastAsia"/>
          <w:b/>
          <w:szCs w:val="21"/>
        </w:rPr>
        <w:t>被保险人住院期间所在国家或地区处于</w:t>
      </w:r>
      <w:r>
        <w:rPr>
          <w:rFonts w:asciiTheme="majorEastAsia" w:hAnsiTheme="majorEastAsia" w:eastAsiaTheme="majorEastAsia"/>
          <w:b/>
          <w:szCs w:val="21"/>
        </w:rPr>
        <w:t>战争、军事行动、暴动或武装叛乱；</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二</w:t>
      </w:r>
      <w:r>
        <w:rPr>
          <w:rFonts w:asciiTheme="majorEastAsia" w:hAnsiTheme="majorEastAsia" w:eastAsiaTheme="majorEastAsia"/>
          <w:b/>
          <w:szCs w:val="21"/>
        </w:rPr>
        <w:t>）被保险人酒后驾车、无有效驾驶证驾驶或驾驶无有效行驶证的机动车期间；</w:t>
      </w:r>
    </w:p>
    <w:p>
      <w:pPr>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w:t>
      </w:r>
      <w:r>
        <w:rPr>
          <w:rFonts w:hint="eastAsia" w:asciiTheme="majorEastAsia" w:hAnsiTheme="majorEastAsia" w:eastAsiaTheme="majorEastAsia"/>
          <w:b/>
          <w:szCs w:val="21"/>
        </w:rPr>
        <w:t>三</w:t>
      </w:r>
      <w:r>
        <w:rPr>
          <w:rFonts w:asciiTheme="majorEastAsia" w:hAnsiTheme="majorEastAsia" w:eastAsiaTheme="majorEastAsia"/>
          <w:b/>
          <w:szCs w:val="21"/>
        </w:rPr>
        <w:t>）被保险人患艾滋病（AIDS）或感染艾滋病病毒（HIV呈阳性）期间。</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第八条  其他不属于本保险合同的责任或费用，保险人不承担给付保险金责任。</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保险</w:t>
      </w:r>
      <w:r>
        <w:rPr>
          <w:rFonts w:hint="eastAsia" w:asciiTheme="majorEastAsia" w:hAnsiTheme="majorEastAsia" w:eastAsiaTheme="majorEastAsia"/>
          <w:b/>
          <w:szCs w:val="21"/>
        </w:rPr>
        <w:t>金额</w:t>
      </w:r>
    </w:p>
    <w:p>
      <w:pPr>
        <w:tabs>
          <w:tab w:val="left" w:pos="840"/>
        </w:tabs>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九</w:t>
      </w:r>
      <w:r>
        <w:rPr>
          <w:rFonts w:asciiTheme="majorEastAsia" w:hAnsiTheme="majorEastAsia" w:eastAsiaTheme="majorEastAsia"/>
          <w:b/>
          <w:szCs w:val="21"/>
        </w:rPr>
        <w:t>条</w:t>
      </w:r>
      <w:r>
        <w:rPr>
          <w:rFonts w:hint="eastAsia" w:asciiTheme="majorEastAsia" w:hAnsiTheme="majorEastAsia" w:eastAsiaTheme="majorEastAsia"/>
          <w:b/>
          <w:szCs w:val="21"/>
        </w:rPr>
        <w:t xml:space="preserve">  保险金额是保险人承担给付保险金责任的最高限额。</w:t>
      </w:r>
      <w:r>
        <w:rPr>
          <w:rFonts w:hint="eastAsia" w:asciiTheme="majorEastAsia" w:hAnsiTheme="majorEastAsia" w:eastAsiaTheme="majorEastAsia"/>
          <w:szCs w:val="21"/>
        </w:rPr>
        <w:t>本</w:t>
      </w:r>
      <w:r>
        <w:rPr>
          <w:rFonts w:asciiTheme="majorEastAsia" w:hAnsiTheme="majorEastAsia" w:eastAsiaTheme="majorEastAsia"/>
          <w:szCs w:val="21"/>
        </w:rPr>
        <w:t>保险合同的住院津贴</w:t>
      </w:r>
      <w:r>
        <w:rPr>
          <w:rFonts w:hint="eastAsia" w:asciiTheme="majorEastAsia" w:hAnsiTheme="majorEastAsia" w:eastAsiaTheme="majorEastAsia"/>
          <w:szCs w:val="21"/>
        </w:rPr>
        <w:t>日额由</w:t>
      </w:r>
      <w:r>
        <w:rPr>
          <w:rFonts w:asciiTheme="majorEastAsia" w:hAnsiTheme="majorEastAsia" w:eastAsiaTheme="majorEastAsia"/>
          <w:szCs w:val="21"/>
        </w:rPr>
        <w:t>投保人和保险人双方约定，并在保险</w:t>
      </w:r>
      <w:r>
        <w:rPr>
          <w:rFonts w:hint="eastAsia" w:asciiTheme="majorEastAsia" w:hAnsiTheme="majorEastAsia" w:eastAsiaTheme="majorEastAsia"/>
          <w:szCs w:val="21"/>
        </w:rPr>
        <w:t>单</w:t>
      </w:r>
      <w:r>
        <w:rPr>
          <w:rFonts w:asciiTheme="majorEastAsia" w:hAnsiTheme="majorEastAsia" w:eastAsiaTheme="majorEastAsia"/>
          <w:szCs w:val="21"/>
        </w:rPr>
        <w:t>中载明。</w:t>
      </w:r>
    </w:p>
    <w:p>
      <w:pPr>
        <w:adjustRightInd w:val="0"/>
        <w:snapToGrid w:val="0"/>
        <w:spacing w:after="156" w:afterLines="50"/>
        <w:jc w:val="center"/>
        <w:rPr>
          <w:rFonts w:asciiTheme="majorEastAsia" w:hAnsiTheme="majorEastAsia" w:eastAsiaTheme="majorEastAsia"/>
          <w:szCs w:val="21"/>
        </w:rPr>
      </w:pPr>
    </w:p>
    <w:p>
      <w:pPr>
        <w:adjustRightInd w:val="0"/>
        <w:snapToGrid w:val="0"/>
        <w:spacing w:after="156" w:afterLines="50"/>
        <w:jc w:val="center"/>
        <w:rPr>
          <w:rFonts w:asciiTheme="majorEastAsia" w:hAnsiTheme="majorEastAsia" w:eastAsiaTheme="majorEastAsia"/>
          <w:szCs w:val="21"/>
        </w:rPr>
      </w:pPr>
      <w:r>
        <w:rPr>
          <w:rFonts w:asciiTheme="majorEastAsia" w:hAnsiTheme="majorEastAsia" w:eastAsiaTheme="majorEastAsia"/>
          <w:b/>
          <w:szCs w:val="21"/>
        </w:rPr>
        <w:t>保险期间</w:t>
      </w:r>
      <w:r>
        <w:rPr>
          <w:rFonts w:hint="eastAsia" w:asciiTheme="majorEastAsia" w:hAnsiTheme="majorEastAsia" w:eastAsiaTheme="majorEastAsia"/>
          <w:b/>
          <w:szCs w:val="21"/>
        </w:rPr>
        <w:t>与续保</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十</w:t>
      </w:r>
      <w:r>
        <w:rPr>
          <w:rFonts w:asciiTheme="majorEastAsia" w:hAnsiTheme="majorEastAsia" w:eastAsiaTheme="majorEastAsia"/>
          <w:b/>
          <w:szCs w:val="21"/>
        </w:rPr>
        <w:t xml:space="preserve">条  </w:t>
      </w:r>
      <w:r>
        <w:rPr>
          <w:rFonts w:asciiTheme="majorEastAsia" w:hAnsiTheme="majorEastAsia" w:eastAsiaTheme="majorEastAsia"/>
          <w:szCs w:val="21"/>
        </w:rPr>
        <w:t>本保险合同保险期间由投保人、保险人双方约定，并在保险单中载明</w:t>
      </w:r>
      <w:r>
        <w:rPr>
          <w:rFonts w:hint="eastAsia" w:asciiTheme="majorEastAsia" w:hAnsiTheme="majorEastAsia" w:eastAsiaTheme="majorEastAsia"/>
          <w:szCs w:val="21"/>
        </w:rPr>
        <w:t>，</w:t>
      </w:r>
      <w:r>
        <w:rPr>
          <w:rFonts w:asciiTheme="majorEastAsia" w:hAnsiTheme="majorEastAsia" w:eastAsiaTheme="majorEastAsia"/>
          <w:b/>
          <w:szCs w:val="21"/>
        </w:rPr>
        <w:t>且最长不得超过一年</w:t>
      </w:r>
      <w:r>
        <w:rPr>
          <w:rFonts w:asciiTheme="majorEastAsia" w:hAnsiTheme="majorEastAsia" w:eastAsiaTheme="majorEastAsia"/>
          <w:szCs w:val="21"/>
        </w:rPr>
        <w:t>。</w:t>
      </w:r>
    </w:p>
    <w:p>
      <w:pPr>
        <w:adjustRightInd w:val="0"/>
        <w:snapToGrid w:val="0"/>
        <w:spacing w:after="156" w:afterLines="50"/>
        <w:ind w:firstLine="422" w:firstLineChars="200"/>
        <w:jc w:val="left"/>
        <w:rPr>
          <w:rFonts w:asciiTheme="majorEastAsia" w:hAnsiTheme="majorEastAsia" w:eastAsiaTheme="majorEastAsia"/>
          <w:szCs w:val="21"/>
        </w:rPr>
      </w:pPr>
      <w:r>
        <w:rPr>
          <w:rFonts w:hint="eastAsia" w:asciiTheme="majorEastAsia" w:hAnsiTheme="majorEastAsia" w:eastAsiaTheme="majorEastAsia"/>
          <w:b/>
          <w:szCs w:val="21"/>
        </w:rPr>
        <w:t>第十一条</w:t>
      </w:r>
      <w:r>
        <w:rPr>
          <w:rFonts w:hint="eastAsia" w:asciiTheme="majorEastAsia" w:hAnsiTheme="majorEastAsia" w:eastAsiaTheme="majorEastAsia"/>
          <w:szCs w:val="21"/>
        </w:rPr>
        <w:t xml:space="preserve"> </w:t>
      </w:r>
      <w:r>
        <w:rPr>
          <w:rFonts w:hint="eastAsia" w:asciiTheme="majorEastAsia" w:hAnsiTheme="majorEastAsia" w:eastAsiaTheme="majorEastAsia"/>
          <w:b/>
          <w:szCs w:val="21"/>
        </w:rPr>
        <w:t>本保险产品遵循不保证续保条款：本产品保险期间不超过一年。</w:t>
      </w:r>
      <w:r>
        <w:rPr>
          <w:rFonts w:hint="eastAsia" w:asciiTheme="majorEastAsia" w:hAnsiTheme="majorEastAsia" w:eastAsiaTheme="majorEastAsia"/>
          <w:szCs w:val="21"/>
        </w:rPr>
        <w:t>保险期间届满，投保人需要重新向保险人申请投保本产品，经保险人同意，交纳保险费，获得新的保险合同。</w:t>
      </w:r>
    </w:p>
    <w:p>
      <w:pPr>
        <w:adjustRightInd w:val="0"/>
        <w:snapToGrid w:val="0"/>
        <w:spacing w:after="156" w:afterLines="50"/>
        <w:ind w:firstLine="420" w:firstLineChars="200"/>
        <w:jc w:val="left"/>
        <w:rPr>
          <w:rFonts w:asciiTheme="majorEastAsia" w:hAnsiTheme="majorEastAsia" w:eastAsiaTheme="majorEastAsia"/>
          <w:szCs w:val="21"/>
        </w:rPr>
      </w:pPr>
    </w:p>
    <w:p>
      <w:pPr>
        <w:adjustRightInd w:val="0"/>
        <w:snapToGrid w:val="0"/>
        <w:spacing w:after="156" w:afterLines="50"/>
        <w:jc w:val="center"/>
        <w:rPr>
          <w:rFonts w:asciiTheme="majorEastAsia" w:hAnsiTheme="majorEastAsia" w:eastAsiaTheme="majorEastAsia"/>
          <w:b/>
          <w:szCs w:val="21"/>
        </w:rPr>
      </w:pPr>
      <w:r>
        <w:rPr>
          <w:rFonts w:hint="eastAsia" w:asciiTheme="majorEastAsia" w:hAnsiTheme="majorEastAsia" w:eastAsiaTheme="majorEastAsia"/>
          <w:b/>
          <w:szCs w:val="21"/>
        </w:rPr>
        <w:t>等待期</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十二</w:t>
      </w:r>
      <w:r>
        <w:rPr>
          <w:rFonts w:asciiTheme="majorEastAsia" w:hAnsiTheme="majorEastAsia" w:eastAsiaTheme="majorEastAsia"/>
          <w:b/>
          <w:szCs w:val="21"/>
        </w:rPr>
        <w:t xml:space="preserve">条  </w:t>
      </w:r>
      <w:r>
        <w:rPr>
          <w:rFonts w:hint="eastAsia" w:asciiTheme="majorEastAsia" w:hAnsiTheme="majorEastAsia" w:eastAsiaTheme="majorEastAsia"/>
          <w:b/>
          <w:szCs w:val="21"/>
        </w:rPr>
        <w:t>本保险合同的等待期由投保人和保险人双方约定，并在保险单中载明，最长不得超过180天；如未载明的，则默认为15天。</w:t>
      </w:r>
    </w:p>
    <w:p>
      <w:pPr>
        <w:adjustRightInd w:val="0"/>
        <w:snapToGrid w:val="0"/>
        <w:spacing w:after="156" w:afterLines="50"/>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因意外伤害发生保险责任的，无等待期。</w:t>
      </w:r>
    </w:p>
    <w:p>
      <w:pPr>
        <w:adjustRightInd w:val="0"/>
        <w:snapToGrid w:val="0"/>
        <w:spacing w:after="156" w:afterLines="50"/>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如为连续不间断续保的（同一被保险人连续在本保险人处投保本条款为基础的保险合同，保险期间衔接不中断），从第二期保险合同起的连续不间断续保保险合同不适用等待期。</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若保险合同未连续不间断续保，则需重新适用等待期。</w:t>
      </w:r>
    </w:p>
    <w:p>
      <w:pPr>
        <w:adjustRightInd w:val="0"/>
        <w:snapToGrid w:val="0"/>
        <w:spacing w:after="156" w:afterLines="50"/>
        <w:jc w:val="center"/>
        <w:rPr>
          <w:rFonts w:asciiTheme="majorEastAsia" w:hAnsiTheme="majorEastAsia" w:eastAsiaTheme="majorEastAsia"/>
          <w:b/>
          <w:szCs w:val="21"/>
        </w:rPr>
      </w:pPr>
    </w:p>
    <w:p>
      <w:pPr>
        <w:adjustRightInd w:val="0"/>
        <w:snapToGrid w:val="0"/>
        <w:spacing w:after="156" w:afterLines="50"/>
        <w:jc w:val="center"/>
        <w:rPr>
          <w:rFonts w:asciiTheme="majorEastAsia" w:hAnsiTheme="majorEastAsia" w:eastAsiaTheme="majorEastAsia"/>
          <w:b/>
          <w:szCs w:val="21"/>
        </w:rPr>
      </w:pPr>
      <w:r>
        <w:rPr>
          <w:rFonts w:hint="eastAsia" w:asciiTheme="majorEastAsia" w:hAnsiTheme="majorEastAsia" w:eastAsiaTheme="majorEastAsia"/>
          <w:b/>
          <w:szCs w:val="21"/>
        </w:rPr>
        <w:t>缴费方式与宽限期</w:t>
      </w:r>
    </w:p>
    <w:p>
      <w:pPr>
        <w:adjustRightInd w:val="0"/>
        <w:snapToGrid w:val="0"/>
        <w:spacing w:after="156" w:afterLines="50"/>
        <w:ind w:firstLine="422" w:firstLineChars="200"/>
        <w:jc w:val="left"/>
        <w:rPr>
          <w:rFonts w:asciiTheme="majorEastAsia" w:hAnsiTheme="majorEastAsia" w:eastAsiaTheme="majorEastAsia"/>
          <w:szCs w:val="21"/>
        </w:rPr>
      </w:pPr>
      <w:r>
        <w:rPr>
          <w:rFonts w:hint="eastAsia" w:asciiTheme="majorEastAsia" w:hAnsiTheme="majorEastAsia" w:eastAsiaTheme="majorEastAsia"/>
          <w:b/>
          <w:szCs w:val="21"/>
        </w:rPr>
        <w:t xml:space="preserve">第十三条 </w:t>
      </w:r>
      <w:r>
        <w:rPr>
          <w:rFonts w:hint="eastAsia" w:asciiTheme="majorEastAsia" w:hAnsiTheme="majorEastAsia" w:eastAsiaTheme="majorEastAsia"/>
          <w:szCs w:val="21"/>
        </w:rPr>
        <w:t>投保人可以选择一次性全额支付保险费，也可以根据合同约定分期支付保险费。</w:t>
      </w:r>
    </w:p>
    <w:p>
      <w:pPr>
        <w:adjustRightInd w:val="0"/>
        <w:snapToGrid w:val="0"/>
        <w:spacing w:after="156" w:afterLines="50"/>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若投保人选择一次性支付保险费的，投保人应当在投保时一次性交清保险费。</w:t>
      </w:r>
    </w:p>
    <w:p>
      <w:pPr>
        <w:adjustRightInd w:val="0"/>
        <w:snapToGrid w:val="0"/>
        <w:spacing w:after="156" w:afterLines="50"/>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若投保人选择分月支付保险费的，在交纳首月保险费后，投保人应当在每个保险费约定支付日交纳其余各月对应月份的保险费。</w:t>
      </w:r>
    </w:p>
    <w:p>
      <w:pPr>
        <w:adjustRightInd w:val="0"/>
        <w:snapToGrid w:val="0"/>
        <w:spacing w:after="156" w:afterLines="50"/>
        <w:ind w:firstLine="422" w:firstLineChars="200"/>
        <w:jc w:val="left"/>
        <w:rPr>
          <w:rFonts w:asciiTheme="majorEastAsia" w:hAnsiTheme="majorEastAsia" w:eastAsiaTheme="majorEastAsia"/>
          <w:szCs w:val="21"/>
        </w:rPr>
      </w:pPr>
      <w:r>
        <w:rPr>
          <w:rFonts w:hint="eastAsia" w:asciiTheme="majorEastAsia" w:hAnsiTheme="majorEastAsia" w:eastAsiaTheme="majorEastAsia"/>
          <w:b/>
          <w:szCs w:val="21"/>
        </w:rPr>
        <w:t xml:space="preserve">第十四条 </w:t>
      </w:r>
      <w:r>
        <w:rPr>
          <w:rFonts w:hint="eastAsia" w:asciiTheme="majorEastAsia" w:hAnsiTheme="majorEastAsia" w:eastAsiaTheme="majorEastAsia"/>
          <w:szCs w:val="21"/>
        </w:rPr>
        <w:t>若投保人分期支付保险费，在支付首期保险费后未按约定在应付之日交纳保险费，保险人允许投保人在催告之日起三十日（含第三十日）内补交保险费，如果被保险人在此三十日内发生保险事故，保险人仍按照合同约定给付保险金，</w:t>
      </w:r>
      <w:r>
        <w:rPr>
          <w:rFonts w:hint="eastAsia" w:asciiTheme="majorEastAsia" w:hAnsiTheme="majorEastAsia" w:eastAsiaTheme="majorEastAsia"/>
          <w:b/>
          <w:szCs w:val="21"/>
        </w:rPr>
        <w:t>但需投保人先行补交所有未缴期间的保险费。</w:t>
      </w:r>
    </w:p>
    <w:p>
      <w:pPr>
        <w:adjustRightInd w:val="0"/>
        <w:snapToGrid w:val="0"/>
        <w:spacing w:after="156" w:afterLines="50"/>
        <w:ind w:firstLine="422" w:firstLineChars="200"/>
        <w:jc w:val="left"/>
        <w:rPr>
          <w:rFonts w:asciiTheme="majorEastAsia" w:hAnsiTheme="majorEastAsia" w:eastAsiaTheme="majorEastAsia"/>
          <w:b/>
          <w:szCs w:val="21"/>
        </w:rPr>
      </w:pPr>
      <w:r>
        <w:rPr>
          <w:rFonts w:hint="eastAsia" w:asciiTheme="majorEastAsia" w:hAnsiTheme="majorEastAsia" w:eastAsiaTheme="majorEastAsia"/>
          <w:b/>
          <w:szCs w:val="21"/>
        </w:rPr>
        <w:t>若投保人在保险人催告之日起三十日（含第三十日）内未补交保险费，则本合同自当期保费的应付之日起终止，对于保险合同终止后发生的保险事故，保险人不承担保险责任。</w:t>
      </w:r>
    </w:p>
    <w:p>
      <w:pPr>
        <w:adjustRightInd w:val="0"/>
        <w:snapToGrid w:val="0"/>
        <w:spacing w:after="156" w:afterLines="50"/>
        <w:jc w:val="center"/>
        <w:rPr>
          <w:rFonts w:asciiTheme="majorEastAsia" w:hAnsiTheme="majorEastAsia" w:eastAsiaTheme="majorEastAsia"/>
          <w:b/>
          <w:szCs w:val="21"/>
        </w:rPr>
      </w:pPr>
    </w:p>
    <w:p>
      <w:pPr>
        <w:adjustRightInd w:val="0"/>
        <w:snapToGrid w:val="0"/>
        <w:spacing w:after="156" w:afterLines="50"/>
        <w:jc w:val="center"/>
        <w:rPr>
          <w:rFonts w:asciiTheme="majorEastAsia" w:hAnsiTheme="majorEastAsia" w:eastAsiaTheme="majorEastAsia"/>
          <w:szCs w:val="21"/>
        </w:rPr>
      </w:pPr>
      <w:r>
        <w:rPr>
          <w:rFonts w:asciiTheme="majorEastAsia" w:hAnsiTheme="majorEastAsia" w:eastAsiaTheme="majorEastAsia"/>
          <w:b/>
          <w:szCs w:val="21"/>
        </w:rPr>
        <w:t>保险人义务</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第十五条</w:t>
      </w:r>
      <w:r>
        <w:rPr>
          <w:rFonts w:asciiTheme="majorEastAsia" w:hAnsiTheme="majorEastAsia" w:eastAsiaTheme="majorEastAsia"/>
          <w:b/>
          <w:szCs w:val="21"/>
        </w:rPr>
        <w:t xml:space="preserve"> 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第十</w:t>
      </w:r>
      <w:r>
        <w:rPr>
          <w:rFonts w:hint="eastAsia" w:asciiTheme="majorEastAsia" w:hAnsiTheme="majorEastAsia" w:eastAsiaTheme="majorEastAsia"/>
          <w:b/>
          <w:szCs w:val="21"/>
        </w:rPr>
        <w:t>六</w:t>
      </w:r>
      <w:r>
        <w:rPr>
          <w:rFonts w:asciiTheme="majorEastAsia" w:hAnsiTheme="majorEastAsia" w:eastAsiaTheme="majorEastAsia"/>
          <w:b/>
          <w:szCs w:val="21"/>
        </w:rPr>
        <w:t xml:space="preserve">条 </w:t>
      </w:r>
      <w:r>
        <w:rPr>
          <w:rFonts w:asciiTheme="majorEastAsia" w:hAnsiTheme="majorEastAsia" w:eastAsiaTheme="majorEastAsia"/>
          <w:szCs w:val="21"/>
        </w:rPr>
        <w:t>本保险合同成立后，保险人应当及时向投保人签发保险单或其他保险凭证。</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第十</w:t>
      </w:r>
      <w:r>
        <w:rPr>
          <w:rFonts w:hint="eastAsia" w:asciiTheme="majorEastAsia" w:hAnsiTheme="majorEastAsia" w:eastAsiaTheme="majorEastAsia"/>
          <w:b/>
          <w:szCs w:val="21"/>
        </w:rPr>
        <w:t>七</w:t>
      </w:r>
      <w:r>
        <w:rPr>
          <w:rFonts w:asciiTheme="majorEastAsia" w:hAnsiTheme="majorEastAsia" w:eastAsiaTheme="majorEastAsia"/>
          <w:b/>
          <w:szCs w:val="21"/>
        </w:rPr>
        <w:t xml:space="preserve">条 </w:t>
      </w:r>
      <w:r>
        <w:rPr>
          <w:rFonts w:asciiTheme="majorEastAsia" w:hAnsiTheme="majorEastAsia" w:eastAsiaTheme="majorEastAsia"/>
          <w:szCs w:val="21"/>
        </w:rPr>
        <w:t>保险人按照</w:t>
      </w:r>
      <w:r>
        <w:rPr>
          <w:rFonts w:hint="eastAsia" w:asciiTheme="majorEastAsia" w:hAnsiTheme="majorEastAsia" w:eastAsiaTheme="majorEastAsia"/>
          <w:szCs w:val="21"/>
        </w:rPr>
        <w:t>本保险合同</w:t>
      </w:r>
      <w:r>
        <w:rPr>
          <w:rFonts w:asciiTheme="majorEastAsia" w:hAnsiTheme="majorEastAsia" w:eastAsiaTheme="majorEastAsia"/>
          <w:szCs w:val="21"/>
        </w:rPr>
        <w:t>的约定，认为被保险人提供的有关索赔的证明和资料不完整的，应当及时一次性通知投保人、被保险人补充提供。</w:t>
      </w:r>
    </w:p>
    <w:p>
      <w:pPr>
        <w:tabs>
          <w:tab w:val="left" w:pos="1276"/>
        </w:tabs>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第十</w:t>
      </w:r>
      <w:r>
        <w:rPr>
          <w:rFonts w:hint="eastAsia" w:asciiTheme="majorEastAsia" w:hAnsiTheme="majorEastAsia" w:eastAsiaTheme="majorEastAsia"/>
          <w:b/>
          <w:szCs w:val="21"/>
        </w:rPr>
        <w:t>八</w:t>
      </w:r>
      <w:r>
        <w:rPr>
          <w:rFonts w:asciiTheme="majorEastAsia" w:hAnsiTheme="majorEastAsia" w:eastAsiaTheme="majorEastAsia"/>
          <w:b/>
          <w:szCs w:val="21"/>
        </w:rPr>
        <w:t xml:space="preserve">条 </w:t>
      </w:r>
      <w:r>
        <w:rPr>
          <w:rFonts w:asciiTheme="majorEastAsia" w:hAnsiTheme="majorEastAsia" w:eastAsiaTheme="majorEastAsia"/>
          <w:szCs w:val="21"/>
        </w:rPr>
        <w:t>保险人收到被保险人的给付保险金的请求后，应当及时作出是否属于保险责任的核定；情形复杂的，保险人将在确定是否属于保险责任的基本材料收集齐全后，尽快做出核定。</w:t>
      </w:r>
    </w:p>
    <w:p>
      <w:pPr>
        <w:adjustRightInd w:val="0"/>
        <w:snapToGrid w:val="0"/>
        <w:spacing w:after="156" w:afterLines="50"/>
        <w:ind w:firstLine="411" w:firstLineChars="196"/>
        <w:rPr>
          <w:rFonts w:asciiTheme="majorEastAsia" w:hAnsiTheme="majorEastAsia" w:eastAsiaTheme="majorEastAsia"/>
          <w:szCs w:val="21"/>
        </w:rPr>
      </w:pPr>
      <w:r>
        <w:rPr>
          <w:rFonts w:asciiTheme="majorEastAsia" w:hAnsiTheme="majorEastAsia" w:eastAsiaTheme="major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第十</w:t>
      </w:r>
      <w:r>
        <w:rPr>
          <w:rFonts w:hint="eastAsia" w:asciiTheme="majorEastAsia" w:hAnsiTheme="majorEastAsia" w:eastAsiaTheme="majorEastAsia"/>
          <w:b/>
          <w:szCs w:val="21"/>
        </w:rPr>
        <w:t>九</w:t>
      </w:r>
      <w:r>
        <w:rPr>
          <w:rFonts w:asciiTheme="majorEastAsia" w:hAnsiTheme="majorEastAsia" w:eastAsiaTheme="majorEastAsia"/>
          <w:b/>
          <w:szCs w:val="21"/>
        </w:rPr>
        <w:t xml:space="preserve">条 </w:t>
      </w:r>
      <w:r>
        <w:rPr>
          <w:rFonts w:asciiTheme="majorEastAsia" w:hAnsiTheme="majorEastAsia" w:eastAsiaTheme="major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投保人、被保险人义务</w:t>
      </w:r>
    </w:p>
    <w:p>
      <w:pPr>
        <w:tabs>
          <w:tab w:val="left" w:pos="840"/>
        </w:tabs>
        <w:adjustRightInd w:val="0"/>
        <w:snapToGrid w:val="0"/>
        <w:spacing w:after="156" w:afterLines="50"/>
        <w:ind w:firstLine="413" w:firstLineChars="196"/>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w:t>
      </w:r>
      <w:r>
        <w:rPr>
          <w:rFonts w:asciiTheme="majorEastAsia" w:hAnsiTheme="majorEastAsia" w:eastAsiaTheme="majorEastAsia"/>
          <w:b/>
          <w:szCs w:val="21"/>
        </w:rPr>
        <w:t xml:space="preserve">条 </w:t>
      </w:r>
      <w:r>
        <w:rPr>
          <w:rFonts w:asciiTheme="majorEastAsia" w:hAnsiTheme="majorEastAsia" w:eastAsiaTheme="majorEastAsia"/>
          <w:szCs w:val="21"/>
        </w:rPr>
        <w:t>订立保险合同，保险人就被保险人的有关情况提出询问的，投保人应当如实告知。</w:t>
      </w:r>
    </w:p>
    <w:p>
      <w:pPr>
        <w:adjustRightInd w:val="0"/>
        <w:snapToGrid w:val="0"/>
        <w:spacing w:after="156" w:afterLines="50"/>
        <w:ind w:firstLine="422" w:firstLineChars="200"/>
        <w:rPr>
          <w:rFonts w:asciiTheme="majorEastAsia" w:hAnsiTheme="majorEastAsia" w:eastAsiaTheme="majorEastAsia"/>
          <w:b/>
          <w:color w:val="000000"/>
          <w:szCs w:val="21"/>
        </w:rPr>
      </w:pPr>
      <w:r>
        <w:rPr>
          <w:rFonts w:asciiTheme="majorEastAsia" w:hAnsiTheme="majorEastAsia" w:eastAsiaTheme="majorEastAsia"/>
          <w:b/>
          <w:color w:val="000000"/>
          <w:szCs w:val="21"/>
        </w:rPr>
        <w:t>投保人故意或者因重大过失未履行前款规定的义务，足以影响保险人决定是否同意承保或者提高保险费率的，保险人有权解除</w:t>
      </w:r>
      <w:r>
        <w:rPr>
          <w:rFonts w:asciiTheme="majorEastAsia" w:hAnsiTheme="majorEastAsia" w:eastAsiaTheme="majorEastAsia"/>
          <w:b/>
          <w:szCs w:val="21"/>
        </w:rPr>
        <w:t>本保险合同</w:t>
      </w:r>
      <w:r>
        <w:rPr>
          <w:rFonts w:asciiTheme="majorEastAsia" w:hAnsiTheme="majorEastAsia" w:eastAsiaTheme="majorEastAsia"/>
          <w:b/>
          <w:color w:val="000000"/>
          <w:szCs w:val="21"/>
        </w:rPr>
        <w:t>。</w:t>
      </w:r>
    </w:p>
    <w:p>
      <w:pPr>
        <w:adjustRightInd w:val="0"/>
        <w:snapToGrid w:val="0"/>
        <w:spacing w:after="156" w:afterLines="50"/>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pPr>
        <w:adjustRightInd w:val="0"/>
        <w:snapToGrid w:val="0"/>
        <w:spacing w:after="156" w:afterLines="50"/>
        <w:ind w:firstLine="422" w:firstLineChars="200"/>
        <w:rPr>
          <w:rFonts w:asciiTheme="majorEastAsia" w:hAnsiTheme="majorEastAsia" w:eastAsiaTheme="majorEastAsia"/>
          <w:b/>
          <w:color w:val="000000"/>
          <w:szCs w:val="21"/>
        </w:rPr>
      </w:pPr>
      <w:r>
        <w:rPr>
          <w:rFonts w:asciiTheme="majorEastAsia" w:hAnsiTheme="majorEastAsia" w:eastAsiaTheme="majorEastAsia"/>
          <w:b/>
          <w:color w:val="000000"/>
          <w:szCs w:val="21"/>
        </w:rPr>
        <w:t>投保人故意不履行如实告知义务的，保险人对于合同解除前发生的保险事故，不承担给付保险金责任，并不退还保险费。</w:t>
      </w:r>
    </w:p>
    <w:p>
      <w:pPr>
        <w:adjustRightInd w:val="0"/>
        <w:snapToGrid w:val="0"/>
        <w:spacing w:after="156" w:afterLines="50"/>
        <w:ind w:firstLine="413" w:firstLineChars="196"/>
        <w:rPr>
          <w:rFonts w:asciiTheme="majorEastAsia" w:hAnsiTheme="majorEastAsia" w:eastAsiaTheme="majorEastAsia"/>
          <w:b/>
          <w:color w:val="000000"/>
          <w:szCs w:val="21"/>
        </w:rPr>
      </w:pPr>
      <w:r>
        <w:rPr>
          <w:rFonts w:asciiTheme="majorEastAsia" w:hAnsiTheme="majorEastAsia" w:eastAsiaTheme="majorEastAsia"/>
          <w:b/>
          <w:color w:val="000000"/>
          <w:szCs w:val="21"/>
        </w:rPr>
        <w:t>投保人因重大过失未履行如实告知义务，对保险事故的发生有严重影响的，保险人对于合同解除前发生的保险事故，不承担给付保险金责任，但应当退还保险费。</w:t>
      </w:r>
    </w:p>
    <w:p>
      <w:pPr>
        <w:tabs>
          <w:tab w:val="left" w:pos="840"/>
        </w:tabs>
        <w:adjustRightInd w:val="0"/>
        <w:snapToGrid w:val="0"/>
        <w:spacing w:after="156" w:afterLines="50"/>
        <w:ind w:firstLine="411" w:firstLineChars="196"/>
        <w:rPr>
          <w:rFonts w:asciiTheme="majorEastAsia" w:hAnsiTheme="majorEastAsia" w:eastAsiaTheme="majorEastAsia"/>
          <w:color w:val="000000"/>
          <w:szCs w:val="21"/>
        </w:rPr>
      </w:pPr>
      <w:r>
        <w:rPr>
          <w:rFonts w:asciiTheme="majorEastAsia" w:hAnsiTheme="majorEastAsia" w:eastAsiaTheme="majorEastAsia"/>
          <w:color w:val="000000"/>
          <w:szCs w:val="21"/>
        </w:rPr>
        <w:t>保险人在合同订立时已经知道投保人未如实告知的情况的，保险人不得解除合同；发生保险事故的，保险人应当承担给付保险金责任。</w:t>
      </w:r>
    </w:p>
    <w:p>
      <w:pPr>
        <w:tabs>
          <w:tab w:val="left" w:pos="840"/>
        </w:tabs>
        <w:adjustRightInd w:val="0"/>
        <w:snapToGrid w:val="0"/>
        <w:spacing w:after="156" w:afterLines="50"/>
        <w:ind w:firstLine="422" w:firstLineChars="200"/>
        <w:rPr>
          <w:rFonts w:asciiTheme="majorEastAsia" w:hAnsiTheme="majorEastAsia" w:eastAsiaTheme="majorEastAsia"/>
          <w:b/>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二十一</w:t>
      </w:r>
      <w:r>
        <w:rPr>
          <w:rFonts w:asciiTheme="majorEastAsia" w:hAnsiTheme="majorEastAsia" w:eastAsiaTheme="majorEastAsia"/>
          <w:b/>
          <w:szCs w:val="21"/>
        </w:rPr>
        <w:t xml:space="preserve">条 </w:t>
      </w:r>
      <w:r>
        <w:rPr>
          <w:rFonts w:asciiTheme="majorEastAsia" w:hAnsiTheme="majorEastAsia" w:eastAsiaTheme="majorEastAsia"/>
          <w:szCs w:val="21"/>
        </w:rPr>
        <w:t>投保人住所或通讯地址变更时，应及时以书面形式通知保险人。投保人未通知的，保险人按本保险合同所载的最后住所或通讯地址发送的有关通知，均视为已发送给投保人。</w:t>
      </w:r>
    </w:p>
    <w:p>
      <w:pPr>
        <w:tabs>
          <w:tab w:val="left" w:pos="840"/>
        </w:tabs>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二十二</w:t>
      </w:r>
      <w:r>
        <w:rPr>
          <w:rFonts w:asciiTheme="majorEastAsia" w:hAnsiTheme="majorEastAsia" w:eastAsiaTheme="majorEastAsia"/>
          <w:b/>
          <w:szCs w:val="21"/>
        </w:rPr>
        <w:t xml:space="preserve">条 </w:t>
      </w:r>
      <w:r>
        <w:rPr>
          <w:rFonts w:asciiTheme="majorEastAsia" w:hAnsiTheme="majorEastAsia" w:eastAsiaTheme="majorEastAsia"/>
          <w:szCs w:val="21"/>
        </w:rPr>
        <w:t>投保人、被保险人知道保险事故发生后，应当及时通知保险人。</w:t>
      </w:r>
      <w:r>
        <w:rPr>
          <w:rFonts w:asciiTheme="majorEastAsia" w:hAnsiTheme="majorEastAsia" w:eastAsiaTheme="majorEastAsia"/>
          <w:b/>
          <w:szCs w:val="21"/>
        </w:rPr>
        <w:t>故意或者因重大过失未及时通知，致使保险事故的性质、原因、损失程度等难以确定的，保险人对无法确定的部分，不承担给付保险金责任</w:t>
      </w:r>
      <w:r>
        <w:rPr>
          <w:rFonts w:asciiTheme="majorEastAsia" w:hAnsiTheme="majorEastAsia" w:eastAsiaTheme="majorEastAsia"/>
          <w:szCs w:val="21"/>
        </w:rPr>
        <w:t>，但保险人通过其他途径已经及时知道或者应当及时知道保险事故发生的除外。</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上述约定，不包括因不可抗力而导致的迟延。</w:t>
      </w:r>
    </w:p>
    <w:p>
      <w:pPr>
        <w:adjustRightInd w:val="0"/>
        <w:snapToGrid w:val="0"/>
        <w:spacing w:after="156" w:afterLines="50"/>
        <w:ind w:firstLine="422" w:firstLineChars="200"/>
        <w:rPr>
          <w:rFonts w:asciiTheme="majorEastAsia" w:hAnsiTheme="majorEastAsia" w:eastAsiaTheme="majorEastAsia"/>
          <w:color w:val="000000"/>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二十三</w:t>
      </w:r>
      <w:r>
        <w:rPr>
          <w:rFonts w:asciiTheme="majorEastAsia" w:hAnsiTheme="majorEastAsia" w:eastAsiaTheme="majorEastAsia"/>
          <w:b/>
          <w:szCs w:val="21"/>
        </w:rPr>
        <w:t xml:space="preserve">条 </w:t>
      </w:r>
      <w:r>
        <w:rPr>
          <w:rFonts w:hint="eastAsia" w:asciiTheme="majorEastAsia" w:hAnsiTheme="majorEastAsia" w:eastAsiaTheme="majorEastAsia"/>
          <w:b/>
          <w:color w:val="000000"/>
          <w:szCs w:val="21"/>
        </w:rPr>
        <w:t>保险事故发生后，被保险人需要住院的，应在释义医院住院治疗，若因急诊未在释义医院住院的，应在三日内通知保险人，并根据病情及时转入释义医院。若确需转入非释义医院住院的，应向保险人提出书面申请</w:t>
      </w:r>
      <w:r>
        <w:rPr>
          <w:rFonts w:asciiTheme="majorEastAsia" w:hAnsiTheme="majorEastAsia" w:eastAsiaTheme="majorEastAsia"/>
          <w:color w:val="000000"/>
          <w:szCs w:val="21"/>
        </w:rPr>
        <w:t>，保险人在接到申请后三日内给予答复，对于保险人同意在非释义医院住院的，对该期间按本保险合同规定给付保险金。</w:t>
      </w:r>
    </w:p>
    <w:p>
      <w:pPr>
        <w:adjustRightInd w:val="0"/>
        <w:snapToGrid w:val="0"/>
        <w:spacing w:after="156" w:afterLines="50"/>
        <w:ind w:firstLine="420" w:firstLineChars="200"/>
        <w:rPr>
          <w:rFonts w:asciiTheme="majorEastAsia" w:hAnsiTheme="majorEastAsia" w:eastAsiaTheme="majorEastAsia"/>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保险金申请与给付</w:t>
      </w:r>
    </w:p>
    <w:p>
      <w:pPr>
        <w:tabs>
          <w:tab w:val="left" w:pos="840"/>
        </w:tabs>
        <w:adjustRightInd w:val="0"/>
        <w:snapToGrid w:val="0"/>
        <w:spacing w:after="156" w:afterLines="50"/>
        <w:ind w:firstLine="415" w:firstLineChars="197"/>
        <w:rPr>
          <w:rFonts w:asciiTheme="majorEastAsia" w:hAnsiTheme="majorEastAsia" w:eastAsiaTheme="majorEastAsia"/>
          <w:b/>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二十四</w:t>
      </w:r>
      <w:r>
        <w:rPr>
          <w:rFonts w:asciiTheme="majorEastAsia" w:hAnsiTheme="majorEastAsia" w:eastAsiaTheme="majorEastAsia"/>
          <w:b/>
          <w:szCs w:val="21"/>
        </w:rPr>
        <w:t xml:space="preserve">条 </w:t>
      </w:r>
      <w:r>
        <w:rPr>
          <w:rFonts w:asciiTheme="majorEastAsia" w:hAnsiTheme="majorEastAsia" w:eastAsiaTheme="majorEastAsia"/>
          <w:szCs w:val="21"/>
        </w:rPr>
        <w:t>保险金申请人向保险人申请给付保险金时，应提交以下材料。保险金申请人因特殊原因不能提供以下材料的，应提供其他合法有效的材料。</w:t>
      </w:r>
      <w:r>
        <w:rPr>
          <w:rFonts w:asciiTheme="majorEastAsia" w:hAnsiTheme="majorEastAsia" w:eastAsiaTheme="majorEastAsia"/>
          <w:b/>
          <w:szCs w:val="21"/>
        </w:rPr>
        <w:t>保险金申请人未能提供有关材料，导致保险人无法核实该申请的真实性的，保险人对无法核实部分不承担给付保险金的责任。</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（一）保险金给付申请书；</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（二）</w:t>
      </w:r>
      <w:r>
        <w:rPr>
          <w:rFonts w:hint="eastAsia" w:asciiTheme="majorEastAsia" w:hAnsiTheme="majorEastAsia" w:eastAsiaTheme="majorEastAsia"/>
          <w:szCs w:val="21"/>
        </w:rPr>
        <w:t>保单号</w:t>
      </w:r>
      <w:r>
        <w:rPr>
          <w:rFonts w:asciiTheme="majorEastAsia" w:hAnsiTheme="majorEastAsia" w:eastAsiaTheme="majorEastAsia"/>
          <w:szCs w:val="21"/>
        </w:rPr>
        <w:t>；</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（三）</w:t>
      </w:r>
      <w:r>
        <w:rPr>
          <w:rFonts w:hint="eastAsia" w:asciiTheme="majorEastAsia" w:hAnsiTheme="majorEastAsia" w:eastAsiaTheme="majorEastAsia"/>
          <w:szCs w:val="21"/>
        </w:rPr>
        <w:t>被保险人身份证明、保险金申请人身份证明；</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（四）释义医院出具的</w:t>
      </w:r>
      <w:r>
        <w:rPr>
          <w:rFonts w:asciiTheme="majorEastAsia" w:hAnsiTheme="majorEastAsia" w:eastAsiaTheme="majorEastAsia"/>
          <w:color w:val="000000"/>
          <w:szCs w:val="21"/>
        </w:rPr>
        <w:t>病历</w:t>
      </w:r>
      <w:r>
        <w:rPr>
          <w:rFonts w:hint="eastAsia" w:asciiTheme="majorEastAsia" w:hAnsiTheme="majorEastAsia" w:eastAsiaTheme="majorEastAsia"/>
          <w:color w:val="000000"/>
          <w:szCs w:val="21"/>
        </w:rPr>
        <w:t>、</w:t>
      </w:r>
      <w:r>
        <w:rPr>
          <w:rFonts w:asciiTheme="majorEastAsia" w:hAnsiTheme="majorEastAsia" w:eastAsiaTheme="majorEastAsia"/>
          <w:color w:val="000000"/>
          <w:szCs w:val="21"/>
        </w:rPr>
        <w:t>住院证明</w:t>
      </w:r>
      <w:r>
        <w:rPr>
          <w:rFonts w:hint="eastAsia" w:asciiTheme="majorEastAsia" w:hAnsiTheme="majorEastAsia" w:eastAsiaTheme="majorEastAsia"/>
          <w:color w:val="000000"/>
          <w:szCs w:val="21"/>
        </w:rPr>
        <w:t>和疾病诊断书证明</w:t>
      </w:r>
      <w:r>
        <w:rPr>
          <w:rFonts w:asciiTheme="majorEastAsia" w:hAnsiTheme="majorEastAsia" w:eastAsiaTheme="majorEastAsia"/>
          <w:szCs w:val="21"/>
        </w:rPr>
        <w:t>；</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（五）保险金申请人所能提供的与确认保险事故的性质、原因、伤害程度等有关的其他证明和资料；</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六</w:t>
      </w:r>
      <w:r>
        <w:rPr>
          <w:rFonts w:asciiTheme="majorEastAsia" w:hAnsiTheme="majorEastAsia" w:eastAsiaTheme="majorEastAsia"/>
          <w:szCs w:val="21"/>
        </w:rPr>
        <w:t>）若保险金申请人委托他人申请的，还应提供授权委托书原件、委托人和受托人的身份证明等相关证明文件。</w:t>
      </w:r>
    </w:p>
    <w:p>
      <w:pPr>
        <w:tabs>
          <w:tab w:val="left" w:pos="840"/>
        </w:tabs>
        <w:adjustRightInd w:val="0"/>
        <w:snapToGrid w:val="0"/>
        <w:spacing w:after="156" w:afterLines="50"/>
        <w:jc w:val="center"/>
        <w:rPr>
          <w:rFonts w:asciiTheme="majorEastAsia" w:hAnsiTheme="majorEastAsia" w:eastAsiaTheme="majorEastAsia"/>
          <w:b/>
          <w:szCs w:val="21"/>
        </w:rPr>
      </w:pPr>
    </w:p>
    <w:p>
      <w:pPr>
        <w:tabs>
          <w:tab w:val="left" w:pos="840"/>
        </w:tabs>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争议处理和法律适用</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二十五</w:t>
      </w:r>
      <w:r>
        <w:rPr>
          <w:rFonts w:asciiTheme="majorEastAsia" w:hAnsiTheme="majorEastAsia" w:eastAsiaTheme="majorEastAsia"/>
          <w:b/>
          <w:szCs w:val="21"/>
        </w:rPr>
        <w:t>条</w:t>
      </w:r>
      <w:r>
        <w:rPr>
          <w:rFonts w:asciiTheme="majorEastAsia" w:hAnsiTheme="majorEastAsia" w:eastAsiaTheme="majorEastAsia"/>
          <w:szCs w:val="21"/>
        </w:rPr>
        <w:t xml:space="preserve"> 因履行本保险合同发生的争议，由当事人协商解决。协商不成的，提交保险单载明的仲裁机构仲裁；保险单未载明仲裁机构或者争议发生后未达成仲裁协议的，依法向</w:t>
      </w:r>
      <w:r>
        <w:rPr>
          <w:rFonts w:hint="eastAsia" w:asciiTheme="majorEastAsia" w:hAnsiTheme="majorEastAsia" w:eastAsiaTheme="majorEastAsia"/>
          <w:szCs w:val="21"/>
        </w:rPr>
        <w:t>中华人民共和国</w:t>
      </w:r>
      <w:r>
        <w:rPr>
          <w:rFonts w:hint="eastAsia" w:asciiTheme="majorEastAsia" w:hAnsiTheme="majorEastAsia" w:eastAsiaTheme="majorEastAsia"/>
          <w:b/>
          <w:szCs w:val="21"/>
        </w:rPr>
        <w:t>（不包括港澳台地区）</w:t>
      </w:r>
      <w:r>
        <w:rPr>
          <w:rFonts w:asciiTheme="majorEastAsia" w:hAnsiTheme="majorEastAsia" w:eastAsiaTheme="majorEastAsia"/>
          <w:szCs w:val="21"/>
        </w:rPr>
        <w:t>人民法院起诉。</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szCs w:val="21"/>
        </w:rPr>
        <w:t>第二十</w:t>
      </w:r>
      <w:r>
        <w:rPr>
          <w:rFonts w:hint="eastAsia" w:asciiTheme="majorEastAsia" w:hAnsiTheme="majorEastAsia" w:eastAsiaTheme="majorEastAsia"/>
          <w:b/>
          <w:szCs w:val="21"/>
        </w:rPr>
        <w:t>六</w:t>
      </w:r>
      <w:r>
        <w:rPr>
          <w:rFonts w:asciiTheme="majorEastAsia" w:hAnsiTheme="majorEastAsia" w:eastAsiaTheme="majorEastAsia"/>
          <w:b/>
          <w:szCs w:val="21"/>
        </w:rPr>
        <w:t>条</w:t>
      </w:r>
      <w:r>
        <w:rPr>
          <w:rFonts w:asciiTheme="majorEastAsia" w:hAnsiTheme="majorEastAsia" w:eastAsiaTheme="majorEastAsia"/>
          <w:szCs w:val="21"/>
        </w:rPr>
        <w:t xml:space="preserve"> 与本保险合同有关的以及履行本保险合同产生的一切争议处理适用中华人民共和国法律</w:t>
      </w:r>
      <w:r>
        <w:rPr>
          <w:rFonts w:hint="eastAsia" w:asciiTheme="majorEastAsia" w:hAnsiTheme="majorEastAsia" w:eastAsiaTheme="majorEastAsia"/>
          <w:b/>
          <w:szCs w:val="21"/>
        </w:rPr>
        <w:t>（不包括港澳台地区法律）</w:t>
      </w:r>
      <w:r>
        <w:rPr>
          <w:rFonts w:asciiTheme="majorEastAsia" w:hAnsiTheme="majorEastAsia" w:eastAsiaTheme="majorEastAsia"/>
          <w:szCs w:val="21"/>
        </w:rPr>
        <w:t>。</w:t>
      </w:r>
    </w:p>
    <w:p>
      <w:pPr>
        <w:adjustRightInd w:val="0"/>
        <w:snapToGrid w:val="0"/>
        <w:spacing w:after="156" w:afterLines="50"/>
        <w:jc w:val="center"/>
        <w:rPr>
          <w:rFonts w:asciiTheme="majorEastAsia" w:hAnsiTheme="majorEastAsia" w:eastAsiaTheme="majorEastAsia"/>
          <w:b/>
          <w:bCs/>
          <w:szCs w:val="21"/>
        </w:rPr>
      </w:pPr>
    </w:p>
    <w:p>
      <w:pPr>
        <w:adjustRightInd w:val="0"/>
        <w:snapToGrid w:val="0"/>
        <w:spacing w:after="156" w:afterLines="50"/>
        <w:jc w:val="center"/>
        <w:rPr>
          <w:rFonts w:asciiTheme="majorEastAsia" w:hAnsiTheme="majorEastAsia" w:eastAsiaTheme="majorEastAsia"/>
          <w:b/>
          <w:bCs/>
          <w:szCs w:val="21"/>
        </w:rPr>
      </w:pPr>
      <w:r>
        <w:rPr>
          <w:rFonts w:asciiTheme="majorEastAsia" w:hAnsiTheme="majorEastAsia" w:eastAsiaTheme="majorEastAsia"/>
          <w:b/>
          <w:bCs/>
          <w:szCs w:val="21"/>
        </w:rPr>
        <w:t>其他事项</w:t>
      </w:r>
    </w:p>
    <w:p>
      <w:pPr>
        <w:adjustRightInd w:val="0"/>
        <w:snapToGrid w:val="0"/>
        <w:spacing w:before="156" w:beforeLines="50" w:after="156" w:afterLines="50"/>
        <w:ind w:firstLine="422" w:firstLineChars="200"/>
        <w:rPr>
          <w:rFonts w:asciiTheme="majorEastAsia" w:hAnsiTheme="majorEastAsia" w:eastAsiaTheme="majorEastAsia"/>
          <w:szCs w:val="21"/>
        </w:rPr>
      </w:pPr>
      <w:r>
        <w:rPr>
          <w:rFonts w:asciiTheme="majorEastAsia" w:hAnsiTheme="majorEastAsia" w:eastAsiaTheme="majorEastAsia"/>
          <w:b/>
          <w:bCs/>
          <w:szCs w:val="21"/>
        </w:rPr>
        <w:t>第二十</w:t>
      </w:r>
      <w:r>
        <w:rPr>
          <w:rFonts w:hint="eastAsia" w:asciiTheme="majorEastAsia" w:hAnsiTheme="majorEastAsia" w:eastAsiaTheme="majorEastAsia"/>
          <w:b/>
          <w:bCs/>
          <w:szCs w:val="21"/>
        </w:rPr>
        <w:t>七</w:t>
      </w:r>
      <w:r>
        <w:rPr>
          <w:rFonts w:asciiTheme="majorEastAsia" w:hAnsiTheme="majorEastAsia" w:eastAsiaTheme="majorEastAsia"/>
          <w:b/>
          <w:bCs/>
          <w:szCs w:val="21"/>
        </w:rPr>
        <w:t>条</w:t>
      </w:r>
      <w:r>
        <w:rPr>
          <w:rFonts w:asciiTheme="majorEastAsia" w:hAnsiTheme="majorEastAsia" w:eastAsiaTheme="majorEastAsia"/>
          <w:szCs w:val="21"/>
        </w:rPr>
        <w:t xml:space="preserve">  投保人和保险人可以协商变更合同内容。</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Theme="majorEastAsia" w:hAnsiTheme="majorEastAsia" w:eastAsiaTheme="majorEastAsia"/>
          <w:szCs w:val="21"/>
        </w:rPr>
      </w:pPr>
      <w:r>
        <w:rPr>
          <w:rFonts w:asciiTheme="majorEastAsia" w:hAnsiTheme="majorEastAsia" w:eastAsiaTheme="majorEastAsia"/>
          <w:b/>
          <w:bCs/>
          <w:szCs w:val="21"/>
        </w:rPr>
        <w:t>第二十</w:t>
      </w:r>
      <w:r>
        <w:rPr>
          <w:rFonts w:hint="eastAsia" w:asciiTheme="majorEastAsia" w:hAnsiTheme="majorEastAsia" w:eastAsiaTheme="majorEastAsia"/>
          <w:b/>
          <w:bCs/>
          <w:szCs w:val="21"/>
        </w:rPr>
        <w:t>八</w:t>
      </w:r>
      <w:r>
        <w:rPr>
          <w:rFonts w:asciiTheme="majorEastAsia" w:hAnsiTheme="majorEastAsia" w:eastAsiaTheme="majorEastAsia"/>
          <w:b/>
          <w:bCs/>
          <w:szCs w:val="21"/>
        </w:rPr>
        <w:t>条</w:t>
      </w:r>
      <w:r>
        <w:rPr>
          <w:rFonts w:asciiTheme="majorEastAsia" w:hAnsiTheme="majorEastAsia" w:eastAsiaTheme="majorEastAsia"/>
          <w:szCs w:val="21"/>
        </w:rPr>
        <w:t xml:space="preserve">  在本保险合同成立后，投保人可以书面形式通知保险人解除合同，</w:t>
      </w:r>
      <w:r>
        <w:rPr>
          <w:rFonts w:asciiTheme="majorEastAsia" w:hAnsiTheme="majorEastAsia" w:eastAsiaTheme="majorEastAsia"/>
          <w:b/>
          <w:szCs w:val="21"/>
        </w:rPr>
        <w:t>但保险人已根据本保险合同约定给付保险金的除外</w:t>
      </w:r>
      <w:r>
        <w:rPr>
          <w:rFonts w:asciiTheme="majorEastAsia" w:hAnsiTheme="majorEastAsia" w:eastAsiaTheme="majorEastAsia"/>
          <w:szCs w:val="21"/>
        </w:rPr>
        <w:t>。</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投保人解除本保险合同时，应提供下列证明文件和资料：</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（一）保险合同解除申请书；</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（二）</w:t>
      </w:r>
      <w:r>
        <w:rPr>
          <w:rFonts w:hint="eastAsia" w:asciiTheme="majorEastAsia" w:hAnsiTheme="majorEastAsia" w:eastAsiaTheme="majorEastAsia"/>
          <w:szCs w:val="21"/>
        </w:rPr>
        <w:t>保险单；</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（三）保险费交付凭证；</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（四）投保人身份证明。</w:t>
      </w:r>
    </w:p>
    <w:p>
      <w:pPr>
        <w:adjustRightInd w:val="0"/>
        <w:snapToGrid w:val="0"/>
        <w:spacing w:after="156" w:afterLines="50"/>
        <w:ind w:firstLine="422" w:firstLineChars="200"/>
        <w:rPr>
          <w:rFonts w:asciiTheme="majorEastAsia" w:hAnsiTheme="majorEastAsia" w:eastAsiaTheme="majorEastAsia"/>
          <w:b/>
          <w:bCs/>
          <w:color w:val="000000" w:themeColor="text1"/>
          <w14:textFill>
            <w14:solidFill>
              <w14:schemeClr w14:val="tx1"/>
            </w14:solidFill>
          </w14:textFill>
        </w:rPr>
      </w:pPr>
      <w:r>
        <w:rPr>
          <w:rFonts w:asciiTheme="majorEastAsia" w:hAnsiTheme="majorEastAsia" w:eastAsiaTheme="majorEastAsia"/>
          <w:b/>
          <w:szCs w:val="21"/>
        </w:rPr>
        <w:t>投保人要求解除本保险合同，自保险人接到保险合同解除申请书之时起，本保险合同的效力终止。保险人收到上述证明文件和资料之日起</w:t>
      </w:r>
      <w:r>
        <w:rPr>
          <w:rFonts w:hint="eastAsia" w:asciiTheme="majorEastAsia" w:hAnsiTheme="majorEastAsia" w:eastAsiaTheme="majorEastAsia"/>
          <w:b/>
          <w:szCs w:val="21"/>
        </w:rPr>
        <w:t>三十</w:t>
      </w:r>
      <w:r>
        <w:rPr>
          <w:rFonts w:asciiTheme="majorEastAsia" w:hAnsiTheme="majorEastAsia" w:eastAsiaTheme="majorEastAsia"/>
          <w:b/>
          <w:szCs w:val="21"/>
        </w:rPr>
        <w:t>日内退还保险单的</w:t>
      </w:r>
      <w:r>
        <w:rPr>
          <w:rFonts w:hint="eastAsia" w:asciiTheme="majorEastAsia" w:hAnsiTheme="majorEastAsia" w:eastAsiaTheme="majorEastAsia"/>
          <w:b/>
          <w:szCs w:val="21"/>
        </w:rPr>
        <w:t>现金价值，</w:t>
      </w:r>
      <w:r>
        <w:rPr>
          <w:rFonts w:hint="eastAsia" w:asciiTheme="majorEastAsia" w:hAnsiTheme="majorEastAsia" w:eastAsiaTheme="majorEastAsia"/>
          <w:b/>
          <w:bCs/>
          <w:color w:val="000000" w:themeColor="text1"/>
          <w14:textFill>
            <w14:solidFill>
              <w14:schemeClr w14:val="tx1"/>
            </w14:solidFill>
          </w14:textFill>
        </w:rPr>
        <w:t>其计算方法如下：</w:t>
      </w:r>
    </w:p>
    <w:p>
      <w:pPr>
        <w:adjustRightInd w:val="0"/>
        <w:snapToGrid w:val="0"/>
        <w:spacing w:after="156" w:afterLines="50"/>
        <w:ind w:firstLine="422" w:firstLineChars="200"/>
        <w:rPr>
          <w:rFonts w:asciiTheme="majorEastAsia" w:hAnsiTheme="majorEastAsia" w:eastAsiaTheme="majorEastAsia"/>
          <w:b/>
          <w:szCs w:val="21"/>
        </w:rPr>
      </w:pPr>
      <w:r>
        <w:rPr>
          <w:rFonts w:hint="eastAsia" w:asciiTheme="majorEastAsia" w:hAnsiTheme="majorEastAsia" w:eastAsiaTheme="majorEastAsia"/>
          <w:b/>
          <w:bCs/>
          <w:color w:val="000000" w:themeColor="text1"/>
          <w14:textFill>
            <w14:solidFill>
              <w14:schemeClr w14:val="tx1"/>
            </w14:solidFill>
          </w14:textFill>
        </w:rPr>
        <w:t>保险单现金价值</w:t>
      </w:r>
      <w:r>
        <w:rPr>
          <w:rFonts w:asciiTheme="majorEastAsia" w:hAnsiTheme="majorEastAsia" w:eastAsiaTheme="majorEastAsia"/>
          <w:b/>
          <w:bCs/>
          <w:color w:val="000000" w:themeColor="text1"/>
          <w14:textFill>
            <w14:solidFill>
              <w14:schemeClr w14:val="tx1"/>
            </w14:solidFill>
          </w14:textFill>
        </w:rPr>
        <w:t>=</w:t>
      </w:r>
      <w:r>
        <w:rPr>
          <w:rFonts w:hint="eastAsia" w:asciiTheme="majorEastAsia" w:hAnsiTheme="majorEastAsia" w:eastAsiaTheme="majorEastAsia"/>
          <w:b/>
          <w:bCs/>
          <w:color w:val="000000" w:themeColor="text1"/>
          <w14:textFill>
            <w14:solidFill>
              <w14:schemeClr w14:val="tx1"/>
            </w14:solidFill>
          </w14:textFill>
        </w:rPr>
        <w:t>保险费</w:t>
      </w:r>
      <w:r>
        <w:rPr>
          <w:rFonts w:asciiTheme="majorEastAsia" w:hAnsiTheme="majorEastAsia" w:eastAsiaTheme="majorEastAsia"/>
          <w:b/>
          <w:bCs/>
          <w:color w:val="000000" w:themeColor="text1"/>
          <w14:textFill>
            <w14:solidFill>
              <w14:schemeClr w14:val="tx1"/>
            </w14:solidFill>
          </w14:textFill>
        </w:rPr>
        <w:t>×[1</w:t>
      </w:r>
      <w:r>
        <w:rPr>
          <w:rFonts w:hint="eastAsia" w:asciiTheme="majorEastAsia" w:hAnsiTheme="majorEastAsia" w:eastAsiaTheme="majorEastAsia"/>
          <w:b/>
          <w:bCs/>
          <w:color w:val="000000" w:themeColor="text1"/>
          <w14:textFill>
            <w14:solidFill>
              <w14:schemeClr w14:val="tx1"/>
            </w14:solidFill>
          </w14:textFill>
        </w:rPr>
        <w:t>－（保险期间已经过天数</w:t>
      </w:r>
      <w:r>
        <w:rPr>
          <w:rFonts w:asciiTheme="majorEastAsia" w:hAnsiTheme="majorEastAsia" w:eastAsiaTheme="majorEastAsia"/>
          <w:b/>
          <w:bCs/>
          <w:color w:val="000000" w:themeColor="text1"/>
          <w14:textFill>
            <w14:solidFill>
              <w14:schemeClr w14:val="tx1"/>
            </w14:solidFill>
          </w14:textFill>
        </w:rPr>
        <w:t>/</w:t>
      </w:r>
      <w:r>
        <w:rPr>
          <w:rFonts w:hint="eastAsia" w:asciiTheme="majorEastAsia" w:hAnsiTheme="majorEastAsia" w:eastAsiaTheme="majorEastAsia"/>
          <w:b/>
          <w:bCs/>
          <w:color w:val="000000" w:themeColor="text1"/>
          <w14:textFill>
            <w14:solidFill>
              <w14:schemeClr w14:val="tx1"/>
            </w14:solidFill>
          </w14:textFill>
        </w:rPr>
        <w:t>保险期间天数）</w:t>
      </w:r>
      <w:r>
        <w:rPr>
          <w:rFonts w:asciiTheme="majorEastAsia" w:hAnsiTheme="majorEastAsia" w:eastAsiaTheme="majorEastAsia"/>
          <w:b/>
          <w:bCs/>
          <w:color w:val="000000" w:themeColor="text1"/>
          <w14:textFill>
            <w14:solidFill>
              <w14:schemeClr w14:val="tx1"/>
            </w14:solidFill>
          </w14:textFill>
        </w:rPr>
        <w:t>]</w:t>
      </w:r>
      <w:r>
        <w:rPr>
          <w:rFonts w:hint="eastAsia" w:asciiTheme="majorEastAsia" w:hAnsiTheme="majorEastAsia" w:eastAsiaTheme="majorEastAsia"/>
          <w:b/>
          <w:bCs/>
          <w:color w:val="000000" w:themeColor="text1"/>
          <w14:textFill>
            <w14:solidFill>
              <w14:schemeClr w14:val="tx1"/>
            </w14:solidFill>
          </w14:textFill>
        </w:rPr>
        <w:t>，经过天数不足一天的按一天计算。</w:t>
      </w:r>
    </w:p>
    <w:p>
      <w:pPr>
        <w:adjustRightInd w:val="0"/>
        <w:snapToGrid w:val="0"/>
        <w:spacing w:after="156" w:afterLines="50"/>
        <w:ind w:firstLine="840" w:firstLineChars="400"/>
        <w:jc w:val="center"/>
        <w:rPr>
          <w:rFonts w:asciiTheme="majorEastAsia" w:hAnsiTheme="majorEastAsia" w:eastAsiaTheme="majorEastAsia"/>
          <w:szCs w:val="21"/>
        </w:rPr>
      </w:pPr>
    </w:p>
    <w:p>
      <w:pPr>
        <w:adjustRightInd w:val="0"/>
        <w:snapToGrid w:val="0"/>
        <w:spacing w:after="156" w:afterLines="50"/>
        <w:jc w:val="center"/>
        <w:rPr>
          <w:rFonts w:asciiTheme="majorEastAsia" w:hAnsiTheme="majorEastAsia" w:eastAsiaTheme="majorEastAsia"/>
          <w:b/>
          <w:szCs w:val="21"/>
        </w:rPr>
      </w:pPr>
      <w:r>
        <w:rPr>
          <w:rFonts w:asciiTheme="majorEastAsia" w:hAnsiTheme="majorEastAsia" w:eastAsiaTheme="majorEastAsia"/>
          <w:b/>
          <w:szCs w:val="21"/>
        </w:rPr>
        <w:t>释义</w:t>
      </w:r>
    </w:p>
    <w:p>
      <w:pPr>
        <w:tabs>
          <w:tab w:val="left" w:pos="840"/>
        </w:tabs>
        <w:adjustRightInd w:val="0"/>
        <w:snapToGrid w:val="0"/>
        <w:spacing w:after="156" w:afterLines="50"/>
        <w:ind w:firstLine="415" w:firstLineChars="197"/>
        <w:rPr>
          <w:rFonts w:asciiTheme="majorEastAsia" w:hAnsiTheme="majorEastAsia" w:eastAsiaTheme="majorEastAsia"/>
          <w:color w:val="000000"/>
          <w:szCs w:val="21"/>
        </w:rPr>
      </w:pPr>
      <w:r>
        <w:rPr>
          <w:rFonts w:asciiTheme="majorEastAsia" w:hAnsiTheme="majorEastAsia" w:eastAsiaTheme="majorEastAsia"/>
          <w:b/>
          <w:szCs w:val="21"/>
        </w:rPr>
        <w:t>第</w:t>
      </w:r>
      <w:r>
        <w:rPr>
          <w:rFonts w:hint="eastAsia" w:asciiTheme="majorEastAsia" w:hAnsiTheme="majorEastAsia" w:eastAsiaTheme="majorEastAsia"/>
          <w:b/>
          <w:szCs w:val="21"/>
        </w:rPr>
        <w:t>二十九</w:t>
      </w:r>
      <w:r>
        <w:rPr>
          <w:rFonts w:asciiTheme="majorEastAsia" w:hAnsiTheme="majorEastAsia" w:eastAsiaTheme="majorEastAsia"/>
          <w:b/>
          <w:szCs w:val="21"/>
        </w:rPr>
        <w:t xml:space="preserve">条 </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color w:val="000000"/>
          <w:szCs w:val="21"/>
        </w:rPr>
        <w:t>【意外伤害】指以外来的、突发的、非本意的和非疾病的客观事件为直接且单独的原因致使身体</w:t>
      </w:r>
      <w:r>
        <w:rPr>
          <w:rFonts w:asciiTheme="majorEastAsia" w:hAnsiTheme="majorEastAsia" w:eastAsiaTheme="majorEastAsia"/>
          <w:szCs w:val="21"/>
        </w:rPr>
        <w:t>受到的伤害。</w:t>
      </w:r>
    </w:p>
    <w:p>
      <w:pPr>
        <w:adjustRightInd w:val="0"/>
        <w:snapToGrid w:val="0"/>
        <w:spacing w:after="156" w:afterLines="50"/>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【医院】指保险人与投保人约定的定点医院，未约定定点医院的，则指经中华人民共和国卫生部门评审确定的二级或二级以上的公立医院，</w:t>
      </w:r>
      <w:r>
        <w:rPr>
          <w:rFonts w:asciiTheme="majorEastAsia" w:hAnsiTheme="majorEastAsia" w:eastAsiaTheme="majorEastAsia"/>
          <w:b/>
          <w:color w:val="000000"/>
          <w:szCs w:val="21"/>
        </w:rPr>
        <w:t>但不包括主要作为诊所、康复、疗养、戒酒、戒毒等或类似的医疗机构</w:t>
      </w:r>
      <w:r>
        <w:rPr>
          <w:rFonts w:asciiTheme="majorEastAsia" w:hAnsiTheme="majorEastAsia" w:eastAsiaTheme="majorEastAsia"/>
          <w:color w:val="000000"/>
          <w:szCs w:val="21"/>
        </w:rPr>
        <w:t>。该医院必须具有符合国家有关医院管理规则设置标准的医疗设备，且全天二十四小时有合格医师及护士驻院提供医疗及护理服务。</w:t>
      </w:r>
    </w:p>
    <w:p>
      <w:pPr>
        <w:adjustRightInd w:val="0"/>
        <w:snapToGrid w:val="0"/>
        <w:spacing w:after="156" w:afterLines="50"/>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【住院】指被保险人因疾病或意外伤害而入住医院之正式病房进行治疗，并正式办理入出院手续，不包括</w:t>
      </w:r>
      <w:r>
        <w:rPr>
          <w:rFonts w:asciiTheme="majorEastAsia" w:hAnsiTheme="majorEastAsia" w:eastAsiaTheme="majorEastAsia"/>
          <w:bCs/>
          <w:color w:val="000000"/>
          <w:szCs w:val="21"/>
        </w:rPr>
        <w:t>家庭病床或其它非正式病房、挂床住院或入住门诊观察室</w:t>
      </w:r>
      <w:r>
        <w:rPr>
          <w:rFonts w:asciiTheme="majorEastAsia" w:hAnsiTheme="majorEastAsia" w:eastAsiaTheme="majorEastAsia"/>
          <w:color w:val="000000"/>
          <w:szCs w:val="21"/>
        </w:rPr>
        <w:t>。</w:t>
      </w:r>
    </w:p>
    <w:p>
      <w:pPr>
        <w:adjustRightInd w:val="0"/>
        <w:snapToGrid w:val="0"/>
        <w:spacing w:after="156" w:afterLines="50"/>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【每次住院】指被保险人因意外伤害或疾病住院治疗，自入院日起至出院日止之期间，但若因同一原因再次住院，且前次出院与下次住院间隔未超过</w:t>
      </w:r>
      <w:r>
        <w:rPr>
          <w:rFonts w:hint="eastAsia" w:asciiTheme="majorEastAsia" w:hAnsiTheme="majorEastAsia" w:eastAsiaTheme="majorEastAsia"/>
          <w:color w:val="000000"/>
          <w:szCs w:val="21"/>
        </w:rPr>
        <w:t>三十</w:t>
      </w:r>
      <w:r>
        <w:rPr>
          <w:rFonts w:asciiTheme="majorEastAsia" w:hAnsiTheme="majorEastAsia" w:eastAsiaTheme="majorEastAsia"/>
          <w:color w:val="000000"/>
          <w:szCs w:val="21"/>
        </w:rPr>
        <w:t>天，视为同一次住院。</w:t>
      </w:r>
    </w:p>
    <w:p>
      <w:pPr>
        <w:adjustRightInd w:val="0"/>
        <w:snapToGrid w:val="0"/>
        <w:spacing w:after="156" w:afterLines="50"/>
        <w:ind w:firstLine="420" w:firstLineChars="200"/>
        <w:rPr>
          <w:rFonts w:asciiTheme="majorEastAsia" w:hAnsiTheme="majorEastAsia" w:eastAsiaTheme="majorEastAsia"/>
          <w:color w:val="000000"/>
          <w:szCs w:val="21"/>
        </w:rPr>
      </w:pPr>
      <w:r>
        <w:rPr>
          <w:rFonts w:asciiTheme="majorEastAsia" w:hAnsiTheme="majorEastAsia" w:eastAsiaTheme="major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adjustRightInd w:val="0"/>
        <w:snapToGrid w:val="0"/>
        <w:spacing w:after="156" w:afterLines="50"/>
        <w:ind w:firstLine="411" w:firstLineChars="196"/>
        <w:rPr>
          <w:rFonts w:asciiTheme="majorEastAsia" w:hAnsiTheme="majorEastAsia" w:eastAsiaTheme="majorEastAsia"/>
          <w:kern w:val="28"/>
          <w:szCs w:val="21"/>
        </w:rPr>
      </w:pPr>
      <w:r>
        <w:rPr>
          <w:rFonts w:hint="eastAsia" w:asciiTheme="majorEastAsia" w:hAnsiTheme="majorEastAsia" w:eastAsiaTheme="majorEastAsia"/>
          <w:kern w:val="28"/>
          <w:szCs w:val="21"/>
        </w:rPr>
        <w:t>【职业体育运动】指</w:t>
      </w:r>
      <w:r>
        <w:rPr>
          <w:rFonts w:hint="eastAsia" w:asciiTheme="majorEastAsia" w:hAnsiTheme="majorEastAsia" w:eastAsiaTheme="majorEastAsia"/>
          <w:color w:val="000000"/>
          <w:szCs w:val="21"/>
        </w:rPr>
        <w:t>以职业运动员身份</w:t>
      </w:r>
      <w:r>
        <w:rPr>
          <w:rFonts w:hint="eastAsia" w:asciiTheme="majorEastAsia" w:hAnsiTheme="majorEastAsia" w:eastAsiaTheme="majorEastAsia"/>
          <w:kern w:val="28"/>
          <w:szCs w:val="21"/>
        </w:rPr>
        <w:t>追求竞技比赛票房价值、以商业牟利为目的竞技体育活动。职业体育运动员指参加职业体育运动，并以此为主要收入来源的人。</w:t>
      </w:r>
    </w:p>
    <w:p>
      <w:pPr>
        <w:adjustRightInd w:val="0"/>
        <w:snapToGrid w:val="0"/>
        <w:spacing w:after="156" w:afterLines="50"/>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kern w:val="28"/>
          <w:szCs w:val="21"/>
        </w:rPr>
        <w:t>【半职业体育运动】指非职业运动员参加职业体育运动赛事、或其他设有奖金或报酬的体育运动，但并不以此为主要收入来源。</w:t>
      </w:r>
    </w:p>
    <w:p>
      <w:pPr>
        <w:spacing w:after="156" w:afterLines="50"/>
        <w:ind w:firstLine="420" w:firstLineChars="200"/>
        <w:rPr>
          <w:rFonts w:asciiTheme="majorEastAsia" w:hAnsiTheme="majorEastAsia" w:eastAsiaTheme="majorEastAsia"/>
          <w:kern w:val="0"/>
          <w:szCs w:val="21"/>
        </w:rPr>
      </w:pPr>
      <w:r>
        <w:rPr>
          <w:rFonts w:hint="eastAsia" w:asciiTheme="majorEastAsia" w:hAnsiTheme="majorEastAsia" w:eastAsiaTheme="major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pPr>
        <w:adjustRightInd w:val="0"/>
        <w:snapToGrid w:val="0"/>
        <w:spacing w:after="156" w:afterLines="50"/>
        <w:ind w:firstLine="420" w:firstLineChars="200"/>
        <w:rPr>
          <w:rFonts w:asciiTheme="majorEastAsia" w:hAnsiTheme="majorEastAsia" w:eastAsiaTheme="majorEastAsia"/>
          <w:szCs w:val="21"/>
        </w:rPr>
      </w:pPr>
      <w:r>
        <w:rPr>
          <w:rFonts w:asciiTheme="majorEastAsia" w:hAnsiTheme="majorEastAsia" w:eastAsiaTheme="majorEastAsia"/>
          <w:szCs w:val="21"/>
        </w:rPr>
        <w:t>【遗传性疾病】指生殖细胞或受精卵的遗传物质（染色体和基因）发生突变或畸变所引起的疾病，通常具有由亲代传至后代的垂直传递的特征。</w:t>
      </w:r>
    </w:p>
    <w:p>
      <w:pPr>
        <w:adjustRightInd w:val="0"/>
        <w:snapToGrid w:val="0"/>
        <w:spacing w:after="156" w:afterLines="50"/>
        <w:ind w:firstLine="420" w:firstLineChars="200"/>
        <w:rPr>
          <w:rFonts w:asciiTheme="majorEastAsia" w:hAnsiTheme="majorEastAsia" w:eastAsiaTheme="majorEastAsia"/>
          <w:bCs/>
          <w:szCs w:val="21"/>
        </w:rPr>
      </w:pPr>
      <w:r>
        <w:rPr>
          <w:rFonts w:asciiTheme="majorEastAsia" w:hAnsiTheme="majorEastAsia" w:eastAsiaTheme="majorEastAsia"/>
          <w:bCs/>
          <w:szCs w:val="21"/>
        </w:rPr>
        <w:t>【先天性畸形、变形或染色体异常】指被保险人出生时就具有的畸形、变形或染色体异常。先天性畸形、变形和染色体异常依照世界卫生组织《疾病和有关健康问题的国际统计分类》（ICD-10）确定。</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【无有效驾驶证】被保险人存在下列情形之一者：</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）无驾驶证，驾驶证被依法扣留、暂扣、吊销、注销；</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）驾驶的机动车与驾驶证载明的准驾车型不符；</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）实习期内驾驶公共汽车、营运客车或者执行任务的警车、载有危险物品的机动车或牵引挂车的机动车；</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4</w:t>
      </w:r>
      <w:r>
        <w:rPr>
          <w:rFonts w:hint="eastAsia" w:asciiTheme="majorEastAsia" w:hAnsiTheme="majorEastAsia" w:eastAsiaTheme="majorEastAsia"/>
          <w:szCs w:val="21"/>
        </w:rPr>
        <w:t>）使用各种专用机械车、特种车的人员无国家有关部门核发的有效操作证、许可证书或其他必备证书，驾驶出租机动车或营业性机动车无交通运输管理部门核发的许可证书或其他必备证书。</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【无有效行驶证】指下列情形之一：</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）机动车行驶证、号牌被注销的；</w:t>
      </w:r>
    </w:p>
    <w:p>
      <w:pPr>
        <w:adjustRightInd w:val="0"/>
        <w:snapToGrid w:val="0"/>
        <w:spacing w:after="156" w:afterLines="50"/>
        <w:ind w:right="-47" w:firstLine="420" w:firstLine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）未按规定检验或检验不合格。</w:t>
      </w:r>
    </w:p>
    <w:p>
      <w:pPr>
        <w:adjustRightInd w:val="0"/>
        <w:snapToGrid w:val="0"/>
        <w:spacing w:after="156" w:afterLines="50"/>
        <w:ind w:right="-47" w:firstLine="420" w:firstLineChars="200"/>
        <w:rPr>
          <w:rFonts w:asciiTheme="majorEastAsia" w:hAnsiTheme="majorEastAsia" w:eastAsiaTheme="majorEastAsia"/>
          <w:szCs w:val="21"/>
        </w:rPr>
      </w:pPr>
      <w:r>
        <w:rPr>
          <w:rFonts w:asciiTheme="majorEastAsia" w:hAnsiTheme="majorEastAsia" w:eastAsiaTheme="majorEastAsia"/>
          <w:szCs w:val="21"/>
        </w:rPr>
        <w:t>【患艾滋病（AIDS）或感染艾滋病病毒（HIV呈阳性）】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pPr>
        <w:adjustRightInd w:val="0"/>
        <w:snapToGrid w:val="0"/>
        <w:spacing w:after="156" w:afterLines="50"/>
        <w:ind w:firstLine="411" w:firstLineChars="196"/>
        <w:rPr>
          <w:rFonts w:asciiTheme="majorEastAsia" w:hAnsiTheme="majorEastAsia" w:eastAsiaTheme="majorEastAsia"/>
          <w:szCs w:val="21"/>
        </w:rPr>
      </w:pPr>
      <w:r>
        <w:rPr>
          <w:rFonts w:asciiTheme="majorEastAsia" w:hAnsiTheme="majorEastAsia" w:eastAsiaTheme="majorEastAsia"/>
          <w:kern w:val="28"/>
          <w:szCs w:val="21"/>
        </w:rPr>
        <w:t>【不可抗力】</w:t>
      </w:r>
      <w:r>
        <w:rPr>
          <w:rFonts w:asciiTheme="majorEastAsia" w:hAnsiTheme="majorEastAsia" w:eastAsiaTheme="majorEastAsia"/>
          <w:szCs w:val="21"/>
        </w:rPr>
        <w:t>指不能预见、不能避免并不能克服的客观情况。</w:t>
      </w:r>
    </w:p>
    <w:p>
      <w:pPr>
        <w:adjustRightInd w:val="0"/>
        <w:snapToGrid w:val="0"/>
        <w:spacing w:after="156" w:afterLines="50"/>
        <w:ind w:firstLine="411" w:firstLineChars="196"/>
        <w:rPr>
          <w:rFonts w:asciiTheme="majorEastAsia" w:hAnsiTheme="majorEastAsia" w:eastAsiaTheme="majorEastAsia"/>
        </w:rPr>
      </w:pPr>
      <w:r>
        <w:rPr>
          <w:rFonts w:asciiTheme="majorEastAsia" w:hAnsiTheme="majorEastAsia" w:eastAsiaTheme="majorEastAsia"/>
          <w:kern w:val="28"/>
          <w:szCs w:val="21"/>
        </w:rPr>
        <w:t>【</w:t>
      </w:r>
      <w:r>
        <w:rPr>
          <w:rFonts w:asciiTheme="majorEastAsia" w:hAnsiTheme="majorEastAsia" w:eastAsiaTheme="majorEastAsia"/>
          <w:szCs w:val="24"/>
        </w:rPr>
        <w:t>保险金申请人</w:t>
      </w:r>
      <w:r>
        <w:rPr>
          <w:rFonts w:asciiTheme="majorEastAsia" w:hAnsiTheme="majorEastAsia" w:eastAsiaTheme="majorEastAsia"/>
          <w:kern w:val="28"/>
          <w:szCs w:val="21"/>
        </w:rPr>
        <w:t>】</w:t>
      </w:r>
      <w:r>
        <w:rPr>
          <w:rFonts w:asciiTheme="majorEastAsia" w:hAnsiTheme="majorEastAsia" w:eastAsiaTheme="majorEastAsia"/>
          <w:szCs w:val="21"/>
        </w:rPr>
        <w:t>指受益人或被保险人的继承人或依法享有保险金请求权的其他自然人。</w:t>
      </w:r>
    </w:p>
    <w:p>
      <w:pPr>
        <w:widowControl/>
        <w:jc w:val="left"/>
      </w:pPr>
      <w: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B"/>
    <w:rsid w:val="001A14E9"/>
    <w:rsid w:val="00AE057A"/>
    <w:rsid w:val="00F13289"/>
    <w:rsid w:val="00F606B2"/>
    <w:rsid w:val="00FD149B"/>
    <w:rsid w:val="6464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条款正文"/>
    <w:basedOn w:val="1"/>
    <w:qFormat/>
    <w:uiPriority w:val="0"/>
    <w:pPr>
      <w:adjustRightInd w:val="0"/>
      <w:snapToGrid w:val="0"/>
      <w:ind w:left="840" w:leftChars="400" w:firstLine="420" w:firstLineChars="200"/>
    </w:pPr>
    <w:rPr>
      <w:rFonts w:ascii="Times New Roman" w:hAnsi="Times New Roman" w:eastAsia="宋体" w:cs="Times New Roman"/>
      <w:szCs w:val="24"/>
    </w:rPr>
  </w:style>
  <w:style w:type="paragraph" w:customStyle="1" w:styleId="5">
    <w:name w:val="条款标题"/>
    <w:basedOn w:val="1"/>
    <w:qFormat/>
    <w:uiPriority w:val="0"/>
    <w:pPr>
      <w:tabs>
        <w:tab w:val="left" w:pos="840"/>
      </w:tabs>
      <w:adjustRightInd w:val="0"/>
      <w:snapToGrid w:val="0"/>
    </w:pPr>
    <w:rPr>
      <w:rFonts w:ascii="Times New Roman" w:hAnsi="Times New Roman" w:eastAsia="宋体" w:cs="Times New Roman"/>
      <w:b/>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30</Pages>
  <Words>3356</Words>
  <Characters>19131</Characters>
  <Lines>159</Lines>
  <Paragraphs>44</Paragraphs>
  <TotalTime>7</TotalTime>
  <ScaleCrop>false</ScaleCrop>
  <LinksUpToDate>false</LinksUpToDate>
  <CharactersWithSpaces>22443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2021-04-29T02:51:00Z</dcterms:created>
  <dc:creator>Localadmin</dc:creator>
  <cp:lastModifiedBy>谢日野</cp:lastModifiedBy>
  <dcterms:modified xsi:type="dcterms:W3CDTF">2021-12-30T02:33:20Z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